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04" w:rsidRDefault="000D2A04">
      <w:pPr>
        <w:pStyle w:val="BodyText"/>
        <w:kinsoku w:val="0"/>
        <w:overflowPunct w:val="0"/>
        <w:spacing w:before="226" w:line="314" w:lineRule="exact"/>
        <w:ind w:left="1751"/>
        <w:jc w:val="center"/>
        <w:rPr>
          <w:rFonts w:ascii="Adobe Garamond Pro" w:hAnsi="Adobe Garamond Pro" w:cs="Adobe Garamond Pro"/>
          <w:color w:val="000000"/>
          <w:sz w:val="28"/>
          <w:szCs w:val="28"/>
        </w:rPr>
      </w:pPr>
      <w:bookmarkStart w:id="0" w:name="_GoBack"/>
      <w:bookmarkEnd w:id="0"/>
      <w:r>
        <w:rPr>
          <w:rFonts w:ascii="Adobe Garamond Pro" w:hAnsi="Adobe Garamond Pro" w:cs="Adobe Garamond Pro"/>
          <w:color w:val="231F20"/>
          <w:sz w:val="28"/>
          <w:szCs w:val="28"/>
        </w:rPr>
        <w:t>STATE/PROVINCIAL/NATIONAL ALTRUISTIC REPORT</w:t>
      </w:r>
    </w:p>
    <w:p w:rsidR="000D2A04" w:rsidRDefault="000D2A04">
      <w:pPr>
        <w:pStyle w:val="BodyText"/>
        <w:kinsoku w:val="0"/>
        <w:overflowPunct w:val="0"/>
        <w:spacing w:before="0" w:line="210" w:lineRule="exact"/>
        <w:ind w:left="1751"/>
        <w:jc w:val="center"/>
        <w:rPr>
          <w:color w:val="000000"/>
        </w:rPr>
      </w:pPr>
      <w:r>
        <w:rPr>
          <w:color w:val="231F20"/>
        </w:rPr>
        <w:t>March 1, 201</w:t>
      </w:r>
      <w:r w:rsidR="00653007">
        <w:rPr>
          <w:color w:val="231F20"/>
        </w:rPr>
        <w:t>6</w:t>
      </w:r>
      <w:r>
        <w:rPr>
          <w:color w:val="231F20"/>
        </w:rPr>
        <w:t xml:space="preserve"> through February 2</w:t>
      </w:r>
      <w:r w:rsidR="00210258">
        <w:rPr>
          <w:color w:val="231F20"/>
        </w:rPr>
        <w:t>9</w:t>
      </w:r>
      <w:r>
        <w:rPr>
          <w:color w:val="231F20"/>
        </w:rPr>
        <w:t>, 201</w:t>
      </w:r>
      <w:r w:rsidR="00653007">
        <w:rPr>
          <w:color w:val="231F20"/>
        </w:rPr>
        <w:t>7</w:t>
      </w:r>
    </w:p>
    <w:p w:rsidR="000D2A04" w:rsidRDefault="000D2A04">
      <w:pPr>
        <w:pStyle w:val="BodyText"/>
        <w:kinsoku w:val="0"/>
        <w:overflowPunct w:val="0"/>
        <w:spacing w:before="60"/>
        <w:ind w:left="804"/>
        <w:rPr>
          <w:rFonts w:ascii="Optima LT Std Medium" w:hAnsi="Optima LT Std Medium" w:cs="Optima LT Std Medium"/>
          <w:color w:val="000000"/>
        </w:rPr>
      </w:pPr>
      <w:r>
        <w:rPr>
          <w:rFonts w:ascii="Times New Roman" w:hAnsi="Times New Roman" w:cs="Times New Roman"/>
          <w:sz w:val="24"/>
          <w:szCs w:val="24"/>
        </w:rPr>
        <w:br w:type="column"/>
      </w:r>
      <w:r>
        <w:rPr>
          <w:rFonts w:ascii="Optima LT Std Medium" w:hAnsi="Optima LT Std Medium" w:cs="Optima LT Std Medium"/>
          <w:color w:val="231F20"/>
        </w:rPr>
        <w:t>Revised-1</w:t>
      </w:r>
      <w:r w:rsidR="00653007">
        <w:rPr>
          <w:rFonts w:ascii="Optima LT Std Medium" w:hAnsi="Optima LT Std Medium" w:cs="Optima LT Std Medium"/>
          <w:color w:val="231F20"/>
        </w:rPr>
        <w:t>6</w:t>
      </w:r>
    </w:p>
    <w:p w:rsidR="000D2A04" w:rsidRDefault="000D2A04">
      <w:pPr>
        <w:pStyle w:val="BodyText"/>
        <w:kinsoku w:val="0"/>
        <w:overflowPunct w:val="0"/>
        <w:spacing w:before="60"/>
        <w:ind w:left="804"/>
        <w:rPr>
          <w:rFonts w:ascii="Optima LT Std Medium" w:hAnsi="Optima LT Std Medium" w:cs="Optima LT Std Medium"/>
          <w:color w:val="000000"/>
        </w:rPr>
        <w:sectPr w:rsidR="000D2A04">
          <w:type w:val="continuous"/>
          <w:pgSz w:w="12240" w:h="15840"/>
          <w:pgMar w:top="460" w:right="600" w:bottom="280" w:left="960" w:header="720" w:footer="720" w:gutter="0"/>
          <w:cols w:num="2" w:space="720" w:equalWidth="0">
            <w:col w:w="8738" w:space="40"/>
            <w:col w:w="1902"/>
          </w:cols>
          <w:noEndnote/>
        </w:sectPr>
      </w:pPr>
    </w:p>
    <w:p w:rsidR="000D2A04" w:rsidRDefault="000D2A04">
      <w:pPr>
        <w:pStyle w:val="BodyText"/>
        <w:kinsoku w:val="0"/>
        <w:overflowPunct w:val="0"/>
        <w:spacing w:before="4"/>
        <w:ind w:left="0"/>
        <w:rPr>
          <w:rFonts w:ascii="Optima LT Std Medium" w:hAnsi="Optima LT Std Medium" w:cs="Optima LT Std Medium"/>
          <w:sz w:val="16"/>
          <w:szCs w:val="16"/>
        </w:rPr>
      </w:pPr>
    </w:p>
    <w:p w:rsidR="000D2A04" w:rsidRDefault="000D2A04">
      <w:pPr>
        <w:pStyle w:val="BodyText"/>
        <w:kinsoku w:val="0"/>
        <w:overflowPunct w:val="0"/>
        <w:spacing w:before="68" w:line="240" w:lineRule="exact"/>
        <w:ind w:left="119" w:right="170"/>
        <w:rPr>
          <w:color w:val="000000"/>
        </w:rPr>
      </w:pPr>
      <w:r>
        <w:rPr>
          <w:color w:val="231F20"/>
        </w:rPr>
        <w:t>By April 15, 201</w:t>
      </w:r>
      <w:r w:rsidR="001771DE">
        <w:rPr>
          <w:color w:val="231F20"/>
        </w:rPr>
        <w:t>7</w:t>
      </w:r>
      <w:r w:rsidR="00210258">
        <w:rPr>
          <w:color w:val="231F20"/>
        </w:rPr>
        <w:t xml:space="preserve">, </w:t>
      </w:r>
      <w:r>
        <w:rPr>
          <w:color w:val="231F20"/>
        </w:rPr>
        <w:t>mail to regional chairman.  Compile all chapter reports and report total activities on this form.  Name of chairman may be obtained from S/P/N president.</w:t>
      </w:r>
    </w:p>
    <w:p w:rsidR="000D2A04" w:rsidRDefault="000D2A04">
      <w:pPr>
        <w:pStyle w:val="BodyText"/>
        <w:kinsoku w:val="0"/>
        <w:overflowPunct w:val="0"/>
        <w:spacing w:before="5"/>
        <w:ind w:left="0"/>
        <w:rPr>
          <w:sz w:val="18"/>
          <w:szCs w:val="18"/>
        </w:rPr>
      </w:pPr>
    </w:p>
    <w:p w:rsidR="000D2A04" w:rsidRDefault="000D2A04">
      <w:pPr>
        <w:pStyle w:val="BodyText"/>
        <w:tabs>
          <w:tab w:val="left" w:pos="8812"/>
          <w:tab w:val="left" w:pos="10328"/>
        </w:tabs>
        <w:kinsoku w:val="0"/>
        <w:overflowPunct w:val="0"/>
        <w:spacing w:before="0"/>
        <w:ind w:left="119"/>
        <w:rPr>
          <w:color w:val="000000"/>
        </w:rPr>
      </w:pPr>
      <w:r>
        <w:rPr>
          <w:color w:val="231F20"/>
          <w:spacing w:val="-1"/>
        </w:rPr>
        <w:t>STATE/PROVINCE/</w:t>
      </w:r>
      <w:proofErr w:type="gramStart"/>
      <w:r>
        <w:rPr>
          <w:color w:val="231F20"/>
          <w:spacing w:val="-1"/>
        </w:rPr>
        <w:t>NATION</w:t>
      </w:r>
      <w:r w:rsidR="00562BAA">
        <w:rPr>
          <w:color w:val="231F20"/>
          <w:spacing w:val="-1"/>
          <w:u w:val="single" w:color="221E1F"/>
        </w:rPr>
        <w:t xml:space="preserve">  </w:t>
      </w:r>
      <w:r w:rsidR="00562BAA" w:rsidRPr="00562BAA">
        <w:rPr>
          <w:b/>
          <w:color w:val="231F20"/>
          <w:spacing w:val="-1"/>
          <w:u w:val="single"/>
        </w:rPr>
        <w:t>Arizona</w:t>
      </w:r>
      <w:proofErr w:type="gramEnd"/>
      <w:r w:rsidR="00AF051E">
        <w:rPr>
          <w:color w:val="231F20"/>
          <w:spacing w:val="-1"/>
          <w:u w:val="single" w:color="221E1F"/>
        </w:rPr>
        <w:t xml:space="preserve">                                                                                     </w:t>
      </w:r>
      <w:r>
        <w:rPr>
          <w:color w:val="231F20"/>
        </w:rPr>
        <w:t>YEAR</w:t>
      </w:r>
      <w:r>
        <w:rPr>
          <w:color w:val="231F20"/>
          <w:u w:val="single" w:color="221E1F"/>
        </w:rPr>
        <w:t xml:space="preserve"> </w:t>
      </w:r>
      <w:r w:rsidR="00562BAA" w:rsidRPr="00562BAA">
        <w:rPr>
          <w:b/>
          <w:color w:val="231F20"/>
          <w:u w:val="single" w:color="221E1F"/>
        </w:rPr>
        <w:t>2016-17</w:t>
      </w:r>
      <w:r>
        <w:rPr>
          <w:color w:val="231F20"/>
          <w:u w:val="single" w:color="221E1F"/>
        </w:rPr>
        <w:tab/>
      </w:r>
    </w:p>
    <w:p w:rsidR="000D2A04" w:rsidRDefault="000D2A04">
      <w:pPr>
        <w:pStyle w:val="BodyText"/>
        <w:kinsoku w:val="0"/>
        <w:overflowPunct w:val="0"/>
        <w:spacing w:before="7"/>
        <w:ind w:left="0"/>
        <w:rPr>
          <w:sz w:val="13"/>
          <w:szCs w:val="13"/>
        </w:rPr>
      </w:pPr>
    </w:p>
    <w:p w:rsidR="000D2A04" w:rsidRDefault="000D2A04">
      <w:pPr>
        <w:pStyle w:val="BodyText"/>
        <w:tabs>
          <w:tab w:val="left" w:pos="4303"/>
          <w:tab w:val="left" w:pos="7361"/>
          <w:tab w:val="left" w:pos="10412"/>
        </w:tabs>
        <w:kinsoku w:val="0"/>
        <w:overflowPunct w:val="0"/>
        <w:ind w:left="120"/>
        <w:rPr>
          <w:color w:val="000000"/>
        </w:rPr>
      </w:pPr>
      <w:r>
        <w:rPr>
          <w:color w:val="231F20"/>
        </w:rPr>
        <w:t>NUMBER</w:t>
      </w:r>
      <w:r>
        <w:rPr>
          <w:color w:val="231F20"/>
          <w:spacing w:val="-25"/>
        </w:rPr>
        <w:t xml:space="preserve"> </w:t>
      </w:r>
      <w:r>
        <w:rPr>
          <w:color w:val="231F20"/>
        </w:rPr>
        <w:t>OF</w:t>
      </w:r>
      <w:r>
        <w:rPr>
          <w:color w:val="231F20"/>
          <w:spacing w:val="-25"/>
        </w:rPr>
        <w:t xml:space="preserve"> </w:t>
      </w:r>
      <w:r>
        <w:rPr>
          <w:color w:val="231F20"/>
        </w:rPr>
        <w:t>CHAPTERS</w:t>
      </w:r>
      <w:r>
        <w:rPr>
          <w:color w:val="231F20"/>
          <w:spacing w:val="-24"/>
        </w:rPr>
        <w:t xml:space="preserve"> </w:t>
      </w:r>
      <w:r>
        <w:rPr>
          <w:color w:val="231F20"/>
        </w:rPr>
        <w:t>IN</w:t>
      </w:r>
      <w:r>
        <w:rPr>
          <w:color w:val="231F20"/>
          <w:spacing w:val="-25"/>
        </w:rPr>
        <w:t xml:space="preserve"> </w:t>
      </w:r>
      <w:r>
        <w:rPr>
          <w:color w:val="231F20"/>
        </w:rPr>
        <w:t>S/P/</w:t>
      </w:r>
      <w:proofErr w:type="gramStart"/>
      <w:r>
        <w:rPr>
          <w:color w:val="231F20"/>
        </w:rPr>
        <w:t>N</w:t>
      </w:r>
      <w:r w:rsidR="00562BAA">
        <w:rPr>
          <w:color w:val="231F20"/>
        </w:rPr>
        <w:t xml:space="preserve">  </w:t>
      </w:r>
      <w:r w:rsidR="00562BAA" w:rsidRPr="00562BAA">
        <w:rPr>
          <w:b/>
          <w:color w:val="231F20"/>
        </w:rPr>
        <w:t>23</w:t>
      </w:r>
      <w:proofErr w:type="gramEnd"/>
      <w:r>
        <w:rPr>
          <w:color w:val="231F20"/>
          <w:w w:val="95"/>
        </w:rPr>
        <w:t xml:space="preserve"> </w:t>
      </w:r>
      <w:r>
        <w:rPr>
          <w:color w:val="231F20"/>
          <w:spacing w:val="3"/>
          <w:w w:val="95"/>
        </w:rPr>
        <w:t xml:space="preserve"> </w:t>
      </w:r>
      <w:r>
        <w:rPr>
          <w:color w:val="231F20"/>
          <w:w w:val="95"/>
        </w:rPr>
        <w:t>REPORTING</w:t>
      </w:r>
      <w:r w:rsidR="00562BAA">
        <w:rPr>
          <w:color w:val="231F20"/>
          <w:w w:val="95"/>
        </w:rPr>
        <w:t xml:space="preserve">  </w:t>
      </w:r>
      <w:r w:rsidR="00562BAA" w:rsidRPr="00562BAA">
        <w:rPr>
          <w:b/>
          <w:color w:val="231F20"/>
          <w:w w:val="95"/>
        </w:rPr>
        <w:t>2</w:t>
      </w:r>
      <w:r w:rsidR="00494B41">
        <w:rPr>
          <w:b/>
          <w:color w:val="231F20"/>
          <w:w w:val="95"/>
        </w:rPr>
        <w:t>1</w:t>
      </w:r>
      <w:r w:rsidR="00AF051E">
        <w:rPr>
          <w:color w:val="231F20"/>
          <w:w w:val="95"/>
          <w:u w:val="single" w:color="221E1F"/>
        </w:rPr>
        <w:t xml:space="preserve">   </w:t>
      </w:r>
      <w:r>
        <w:rPr>
          <w:color w:val="231F20"/>
          <w:w w:val="95"/>
        </w:rPr>
        <w:t xml:space="preserve">PERCENT </w:t>
      </w:r>
      <w:r>
        <w:rPr>
          <w:color w:val="231F20"/>
          <w:spacing w:val="4"/>
          <w:w w:val="95"/>
        </w:rPr>
        <w:t xml:space="preserve"> </w:t>
      </w:r>
      <w:r>
        <w:rPr>
          <w:color w:val="231F20"/>
          <w:w w:val="95"/>
        </w:rPr>
        <w:t>REPORTING</w:t>
      </w:r>
      <w:r>
        <w:rPr>
          <w:color w:val="231F20"/>
          <w:w w:val="97"/>
          <w:u w:val="single" w:color="221E1F"/>
        </w:rPr>
        <w:t xml:space="preserve"> </w:t>
      </w:r>
      <w:r w:rsidR="00494B41">
        <w:rPr>
          <w:b/>
          <w:color w:val="231F20"/>
        </w:rPr>
        <w:t>90</w:t>
      </w:r>
      <w:r w:rsidR="00562BAA" w:rsidRPr="00562BAA">
        <w:rPr>
          <w:b/>
          <w:color w:val="231F20"/>
        </w:rPr>
        <w:t>%</w:t>
      </w:r>
    </w:p>
    <w:p w:rsidR="000D2A04" w:rsidRDefault="000D2A04">
      <w:pPr>
        <w:pStyle w:val="BodyText"/>
        <w:kinsoku w:val="0"/>
        <w:overflowPunct w:val="0"/>
        <w:spacing w:before="7"/>
        <w:ind w:left="0"/>
        <w:rPr>
          <w:sz w:val="13"/>
          <w:szCs w:val="13"/>
        </w:rPr>
      </w:pPr>
    </w:p>
    <w:p w:rsidR="000D2A04" w:rsidRDefault="000D2A04">
      <w:pPr>
        <w:pStyle w:val="BodyText"/>
        <w:tabs>
          <w:tab w:val="left" w:pos="4411"/>
        </w:tabs>
        <w:kinsoku w:val="0"/>
        <w:overflowPunct w:val="0"/>
        <w:ind w:left="120"/>
        <w:rPr>
          <w:color w:val="000000"/>
        </w:rPr>
      </w:pPr>
      <w:r>
        <w:rPr>
          <w:color w:val="231F20"/>
        </w:rPr>
        <w:t>NUMBER OF MEMBERS IN S/P/N</w:t>
      </w:r>
      <w:r>
        <w:rPr>
          <w:color w:val="231F20"/>
          <w:u w:val="single" w:color="221E1F"/>
        </w:rPr>
        <w:t xml:space="preserve"> </w:t>
      </w:r>
      <w:r w:rsidR="00F761C0" w:rsidRPr="00F761C0">
        <w:rPr>
          <w:b/>
          <w:color w:val="231F20"/>
          <w:u w:val="single" w:color="221E1F"/>
        </w:rPr>
        <w:t>463</w:t>
      </w:r>
      <w:r>
        <w:rPr>
          <w:color w:val="231F20"/>
          <w:u w:val="single" w:color="221E1F"/>
        </w:rPr>
        <w:tab/>
      </w:r>
    </w:p>
    <w:p w:rsidR="000D2A04" w:rsidRDefault="000D2A04">
      <w:pPr>
        <w:pStyle w:val="BodyText"/>
        <w:kinsoku w:val="0"/>
        <w:overflowPunct w:val="0"/>
        <w:spacing w:before="7"/>
        <w:ind w:left="0"/>
        <w:rPr>
          <w:sz w:val="13"/>
          <w:szCs w:val="13"/>
        </w:rPr>
      </w:pPr>
    </w:p>
    <w:p w:rsidR="000D2A04" w:rsidRDefault="000D2A04">
      <w:pPr>
        <w:pStyle w:val="BodyText"/>
        <w:tabs>
          <w:tab w:val="left" w:pos="10434"/>
        </w:tabs>
        <w:kinsoku w:val="0"/>
        <w:overflowPunct w:val="0"/>
        <w:ind w:left="120"/>
        <w:rPr>
          <w:color w:val="000000"/>
        </w:rPr>
      </w:pPr>
      <w:r>
        <w:rPr>
          <w:color w:val="231F20"/>
          <w:spacing w:val="-1"/>
        </w:rPr>
        <w:t>STATE/PROVINCIAL/NATIONAL</w:t>
      </w:r>
      <w:r>
        <w:rPr>
          <w:color w:val="231F20"/>
        </w:rPr>
        <w:t xml:space="preserve"> CHAIRMAN</w:t>
      </w:r>
      <w:r w:rsidR="00562BAA">
        <w:rPr>
          <w:color w:val="231F20"/>
          <w:u w:val="single" w:color="221E1F"/>
        </w:rPr>
        <w:t xml:space="preserve"> </w:t>
      </w:r>
      <w:r w:rsidR="00562BAA" w:rsidRPr="00562BAA">
        <w:rPr>
          <w:b/>
          <w:color w:val="231F20"/>
          <w:u w:val="single" w:color="221E1F"/>
        </w:rPr>
        <w:t>Brenda McDowell</w:t>
      </w:r>
    </w:p>
    <w:p w:rsidR="000D2A04" w:rsidRDefault="000D2A04">
      <w:pPr>
        <w:pStyle w:val="BodyText"/>
        <w:kinsoku w:val="0"/>
        <w:overflowPunct w:val="0"/>
        <w:spacing w:before="7"/>
        <w:ind w:left="0"/>
        <w:rPr>
          <w:sz w:val="13"/>
          <w:szCs w:val="13"/>
        </w:rPr>
      </w:pPr>
    </w:p>
    <w:p w:rsidR="000D2A04" w:rsidRDefault="000D2A04">
      <w:pPr>
        <w:pStyle w:val="BodyText"/>
        <w:kinsoku w:val="0"/>
        <w:overflowPunct w:val="0"/>
        <w:spacing w:line="246" w:lineRule="exact"/>
        <w:ind w:left="120"/>
        <w:rPr>
          <w:color w:val="000000"/>
        </w:rPr>
      </w:pPr>
      <w:r>
        <w:rPr>
          <w:color w:val="231F20"/>
        </w:rPr>
        <w:t xml:space="preserve">Record only whole numbers.  For numbers 0.5 or </w:t>
      </w:r>
      <w:r>
        <w:rPr>
          <w:color w:val="231F20"/>
          <w:spacing w:val="-2"/>
        </w:rPr>
        <w:t>greater,</w:t>
      </w:r>
      <w:r>
        <w:rPr>
          <w:color w:val="231F20"/>
        </w:rPr>
        <w:t xml:space="preserve"> round up; for less than 0.5, round down.</w:t>
      </w:r>
    </w:p>
    <w:p w:rsidR="000D2A04" w:rsidRDefault="000D2A04">
      <w:pPr>
        <w:pStyle w:val="BodyText"/>
        <w:kinsoku w:val="0"/>
        <w:overflowPunct w:val="0"/>
        <w:spacing w:before="0" w:line="246" w:lineRule="exact"/>
        <w:ind w:left="0" w:right="1985"/>
        <w:jc w:val="right"/>
        <w:rPr>
          <w:color w:val="000000"/>
        </w:rPr>
      </w:pPr>
      <w:r>
        <w:rPr>
          <w:color w:val="231F20"/>
          <w:spacing w:val="-2"/>
        </w:rPr>
        <w:t>Volunteer</w:t>
      </w:r>
      <w:r>
        <w:rPr>
          <w:color w:val="231F20"/>
        </w:rPr>
        <w:t xml:space="preserve"> Hours</w:t>
      </w:r>
    </w:p>
    <w:p w:rsidR="000D2A04" w:rsidRDefault="000D2A04">
      <w:pPr>
        <w:pStyle w:val="BodyText"/>
        <w:kinsoku w:val="0"/>
        <w:overflowPunct w:val="0"/>
        <w:spacing w:before="3"/>
        <w:ind w:left="0"/>
        <w:rPr>
          <w:sz w:val="18"/>
          <w:szCs w:val="18"/>
        </w:rPr>
      </w:pPr>
    </w:p>
    <w:p w:rsidR="000D2A04" w:rsidRDefault="00581E7E">
      <w:pPr>
        <w:pStyle w:val="BodyText"/>
        <w:numPr>
          <w:ilvl w:val="0"/>
          <w:numId w:val="4"/>
        </w:numPr>
        <w:tabs>
          <w:tab w:val="left" w:pos="480"/>
        </w:tabs>
        <w:kinsoku w:val="0"/>
        <w:overflowPunct w:val="0"/>
        <w:spacing w:before="0"/>
        <w:rPr>
          <w:color w:val="000000"/>
        </w:rPr>
      </w:pPr>
      <w:r>
        <w:rPr>
          <w:noProof/>
        </w:rPr>
        <mc:AlternateContent>
          <mc:Choice Requires="wps">
            <w:drawing>
              <wp:anchor distT="0" distB="0" distL="114300" distR="114300" simplePos="0" relativeHeight="251651584" behindDoc="1" locked="0" layoutInCell="0" allowOverlap="1">
                <wp:simplePos x="0" y="0"/>
                <wp:positionH relativeFrom="page">
                  <wp:posOffset>5257800</wp:posOffset>
                </wp:positionH>
                <wp:positionV relativeFrom="paragraph">
                  <wp:posOffset>140335</wp:posOffset>
                </wp:positionV>
                <wp:extent cx="952500" cy="12700"/>
                <wp:effectExtent l="0" t="0" r="0" b="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1A849335" id="Freeform 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1.05pt,489pt,11.05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" o:allowincell="f" filled="f" strokecolor="#221e1f" strokeweight=".5pt">
                <v:path arrowok="t" o:connecttype="custom" o:connectlocs="0,0;952500,0" o:connectangles="0,0"/>
                <w10:wrap anchorx="page"/>
              </v:polyline>
            </w:pict>
          </mc:Fallback>
        </mc:AlternateContent>
      </w:r>
      <w:r w:rsidR="000D2A04">
        <w:rPr>
          <w:color w:val="231F20"/>
        </w:rPr>
        <w:t>VOLUNTEER HOURS in the name of Alpha Delta Kappa</w:t>
      </w:r>
      <w:r w:rsidR="00562BAA">
        <w:rPr>
          <w:color w:val="231F20"/>
        </w:rPr>
        <w:t xml:space="preserve">                                                  </w:t>
      </w:r>
      <w:r w:rsidR="00C6706F">
        <w:rPr>
          <w:color w:val="231F20"/>
        </w:rPr>
        <w:t>19,062</w:t>
      </w:r>
    </w:p>
    <w:p w:rsidR="000D2A04" w:rsidRDefault="000D2A04">
      <w:pPr>
        <w:pStyle w:val="BodyText"/>
        <w:kinsoku w:val="0"/>
        <w:overflowPunct w:val="0"/>
        <w:spacing w:before="7"/>
        <w:ind w:left="0"/>
        <w:rPr>
          <w:sz w:val="13"/>
          <w:szCs w:val="13"/>
        </w:rPr>
      </w:pPr>
    </w:p>
    <w:p w:rsidR="000D2A04" w:rsidRDefault="000D2A04">
      <w:pPr>
        <w:pStyle w:val="BodyText"/>
        <w:numPr>
          <w:ilvl w:val="0"/>
          <w:numId w:val="4"/>
        </w:numPr>
        <w:tabs>
          <w:tab w:val="left" w:pos="480"/>
        </w:tabs>
        <w:kinsoku w:val="0"/>
        <w:overflowPunct w:val="0"/>
        <w:spacing w:line="246" w:lineRule="exact"/>
        <w:rPr>
          <w:color w:val="000000"/>
        </w:rPr>
      </w:pPr>
      <w:r>
        <w:rPr>
          <w:color w:val="231F20"/>
        </w:rPr>
        <w:t>MONETARY GIFTS in the name of Alpha Delta Kappa</w:t>
      </w:r>
    </w:p>
    <w:p w:rsidR="000D2A04" w:rsidRDefault="000D2A04">
      <w:pPr>
        <w:pStyle w:val="BodyText"/>
        <w:kinsoku w:val="0"/>
        <w:overflowPunct w:val="0"/>
        <w:spacing w:before="0" w:line="240" w:lineRule="exact"/>
        <w:rPr>
          <w:color w:val="000000"/>
        </w:rPr>
      </w:pPr>
      <w:r>
        <w:rPr>
          <w:color w:val="231F20"/>
        </w:rPr>
        <w:t xml:space="preserve">(Include </w:t>
      </w:r>
      <w:r>
        <w:rPr>
          <w:color w:val="231F20"/>
          <w:spacing w:val="-2"/>
        </w:rPr>
        <w:t>ONLY</w:t>
      </w:r>
      <w:r>
        <w:rPr>
          <w:color w:val="231F20"/>
        </w:rPr>
        <w:t xml:space="preserve"> cash, checks, money orders or drafts given in the name of Alpha Delta Kappa)</w:t>
      </w:r>
    </w:p>
    <w:p w:rsidR="000D2A04" w:rsidRDefault="000D2A04">
      <w:pPr>
        <w:pStyle w:val="BodyText"/>
        <w:kinsoku w:val="0"/>
        <w:overflowPunct w:val="0"/>
        <w:spacing w:before="0" w:line="246" w:lineRule="exact"/>
        <w:ind w:left="0" w:right="2669"/>
        <w:jc w:val="right"/>
        <w:rPr>
          <w:color w:val="000000"/>
        </w:rPr>
      </w:pPr>
      <w:r>
        <w:rPr>
          <w:color w:val="231F20"/>
        </w:rPr>
        <w:t>Amount</w:t>
      </w:r>
    </w:p>
    <w:p w:rsidR="000D2A04" w:rsidRDefault="000D2A04">
      <w:pPr>
        <w:pStyle w:val="BodyText"/>
        <w:kinsoku w:val="0"/>
        <w:overflowPunct w:val="0"/>
        <w:spacing w:before="3"/>
        <w:ind w:left="0"/>
        <w:rPr>
          <w:sz w:val="18"/>
          <w:szCs w:val="18"/>
        </w:rPr>
      </w:pPr>
    </w:p>
    <w:p w:rsidR="000D2A04" w:rsidRDefault="00581E7E" w:rsidP="00562BAA">
      <w:pPr>
        <w:pStyle w:val="BodyText"/>
        <w:numPr>
          <w:ilvl w:val="1"/>
          <w:numId w:val="4"/>
        </w:numPr>
        <w:tabs>
          <w:tab w:val="left" w:pos="762"/>
        </w:tabs>
        <w:kinsoku w:val="0"/>
        <w:overflowPunct w:val="0"/>
        <w:spacing w:before="0"/>
        <w:rPr>
          <w:color w:val="000000"/>
        </w:rPr>
      </w:pPr>
      <w:r>
        <w:rPr>
          <w:noProof/>
        </w:rPr>
        <mc:AlternateContent>
          <mc:Choice Requires="wps">
            <w:drawing>
              <wp:anchor distT="0" distB="0" distL="114300" distR="114300" simplePos="0" relativeHeight="251652608" behindDoc="1" locked="0" layoutInCell="0" allowOverlap="1">
                <wp:simplePos x="0" y="0"/>
                <wp:positionH relativeFrom="page">
                  <wp:posOffset>5257800</wp:posOffset>
                </wp:positionH>
                <wp:positionV relativeFrom="paragraph">
                  <wp:posOffset>140335</wp:posOffset>
                </wp:positionV>
                <wp:extent cx="952500" cy="12700"/>
                <wp:effectExtent l="0" t="0" r="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4117119E" id="Freeform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1.05pt,489pt,11.05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" o:allowincell="f" filled="f" strokecolor="#221e1f" strokeweight=".5pt">
                <v:path arrowok="t" o:connecttype="custom" o:connectlocs="0,0;952500,0" o:connectangles="0,0"/>
                <w10:wrap anchorx="page"/>
              </v:polyline>
            </w:pict>
          </mc:Fallback>
        </mc:AlternateContent>
      </w:r>
      <w:r w:rsidR="000D2A04">
        <w:rPr>
          <w:color w:val="231F20"/>
        </w:rPr>
        <w:t>Moneta</w:t>
      </w:r>
      <w:r w:rsidR="000D2A04">
        <w:rPr>
          <w:color w:val="231F20"/>
          <w:spacing w:val="16"/>
        </w:rPr>
        <w:t>r</w:t>
      </w:r>
      <w:r w:rsidR="000D2A04">
        <w:rPr>
          <w:color w:val="231F20"/>
        </w:rPr>
        <w:t>y Gifts</w:t>
      </w:r>
      <w:r w:rsidR="00562BAA">
        <w:rPr>
          <w:color w:val="231F20"/>
        </w:rPr>
        <w:t xml:space="preserve">                                                                                                               </w:t>
      </w:r>
      <w:r w:rsidR="00562BAA" w:rsidRPr="00FD332E">
        <w:rPr>
          <w:b/>
          <w:color w:val="231F20"/>
        </w:rPr>
        <w:t>$</w:t>
      </w:r>
      <w:r w:rsidR="00C6706F">
        <w:rPr>
          <w:b/>
          <w:color w:val="231F20"/>
        </w:rPr>
        <w:t>74,711</w:t>
      </w:r>
      <w:r w:rsidR="00562BAA" w:rsidRPr="00FD332E">
        <w:rPr>
          <w:b/>
          <w:color w:val="231F20"/>
        </w:rPr>
        <w:t>.00</w:t>
      </w:r>
    </w:p>
    <w:p w:rsidR="000D2A04" w:rsidRDefault="000D2A04">
      <w:pPr>
        <w:pStyle w:val="BodyText"/>
        <w:kinsoku w:val="0"/>
        <w:overflowPunct w:val="0"/>
        <w:spacing w:before="7"/>
        <w:ind w:left="0"/>
        <w:rPr>
          <w:sz w:val="13"/>
          <w:szCs w:val="13"/>
        </w:rPr>
      </w:pPr>
    </w:p>
    <w:p w:rsidR="000D2A04" w:rsidRDefault="00581E7E">
      <w:pPr>
        <w:pStyle w:val="BodyText"/>
        <w:numPr>
          <w:ilvl w:val="1"/>
          <w:numId w:val="4"/>
        </w:numPr>
        <w:tabs>
          <w:tab w:val="left" w:pos="767"/>
        </w:tabs>
        <w:kinsoku w:val="0"/>
        <w:overflowPunct w:val="0"/>
        <w:ind w:left="767" w:hanging="287"/>
        <w:rPr>
          <w:color w:val="000000"/>
        </w:rPr>
      </w:pPr>
      <w:r>
        <w:rPr>
          <w:noProof/>
        </w:rPr>
        <mc:AlternateContent>
          <mc:Choice Requires="wps">
            <w:drawing>
              <wp:anchor distT="0" distB="0" distL="114300" distR="114300" simplePos="0" relativeHeight="251653632" behindDoc="1" locked="0" layoutInCell="0" allowOverlap="1">
                <wp:simplePos x="0" y="0"/>
                <wp:positionH relativeFrom="page">
                  <wp:posOffset>5257800</wp:posOffset>
                </wp:positionH>
                <wp:positionV relativeFrom="paragraph">
                  <wp:posOffset>177800</wp:posOffset>
                </wp:positionV>
                <wp:extent cx="952500" cy="12700"/>
                <wp:effectExtent l="0" t="0" r="0" b="0"/>
                <wp:wrapNone/>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0F0C5896" id="Freeform 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4pt,489pt,14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" o:allowincell="f" filled="f" strokecolor="#221e1f" strokeweight=".5pt">
                <v:path arrowok="t" o:connecttype="custom" o:connectlocs="0,0;952500,0" o:connectangles="0,0"/>
                <w10:wrap anchorx="page"/>
              </v:polyline>
            </w:pict>
          </mc:Fallback>
        </mc:AlternateContent>
      </w:r>
      <w:r w:rsidR="000D2A04">
        <w:rPr>
          <w:color w:val="231F20"/>
        </w:rPr>
        <w:t xml:space="preserve">S/P/N </w:t>
      </w:r>
      <w:r w:rsidR="000D2A04">
        <w:rPr>
          <w:color w:val="231F20"/>
          <w:spacing w:val="1"/>
        </w:rPr>
        <w:t>Altruistic</w:t>
      </w:r>
      <w:r w:rsidR="000D2A04">
        <w:rPr>
          <w:color w:val="231F20"/>
        </w:rPr>
        <w:t xml:space="preserve"> Fund</w:t>
      </w:r>
      <w:r w:rsidR="00FD332E">
        <w:rPr>
          <w:color w:val="231F20"/>
        </w:rPr>
        <w:t xml:space="preserve">                                                                                                              </w:t>
      </w:r>
      <w:r w:rsidR="00FD332E" w:rsidRPr="00FD332E">
        <w:rPr>
          <w:b/>
          <w:color w:val="231F20"/>
        </w:rPr>
        <w:t>0</w:t>
      </w:r>
    </w:p>
    <w:p w:rsidR="000D2A04" w:rsidRDefault="000D2A04">
      <w:pPr>
        <w:pStyle w:val="BodyText"/>
        <w:kinsoku w:val="0"/>
        <w:overflowPunct w:val="0"/>
        <w:spacing w:before="7"/>
        <w:ind w:left="0"/>
        <w:rPr>
          <w:sz w:val="13"/>
          <w:szCs w:val="13"/>
        </w:rPr>
      </w:pPr>
    </w:p>
    <w:p w:rsidR="000D2A04" w:rsidRDefault="00581E7E">
      <w:pPr>
        <w:pStyle w:val="BodyText"/>
        <w:numPr>
          <w:ilvl w:val="1"/>
          <w:numId w:val="4"/>
        </w:numPr>
        <w:tabs>
          <w:tab w:val="left" w:pos="767"/>
        </w:tabs>
        <w:kinsoku w:val="0"/>
        <w:overflowPunct w:val="0"/>
        <w:ind w:left="767" w:hanging="287"/>
        <w:rPr>
          <w:color w:val="000000"/>
        </w:rPr>
      </w:pPr>
      <w:r>
        <w:rPr>
          <w:noProof/>
        </w:rPr>
        <mc:AlternateContent>
          <mc:Choice Requires="wps">
            <w:drawing>
              <wp:anchor distT="0" distB="0" distL="114300" distR="114300" simplePos="0" relativeHeight="251654656" behindDoc="1" locked="0" layoutInCell="0" allowOverlap="1">
                <wp:simplePos x="0" y="0"/>
                <wp:positionH relativeFrom="page">
                  <wp:posOffset>5257800</wp:posOffset>
                </wp:positionH>
                <wp:positionV relativeFrom="paragraph">
                  <wp:posOffset>177800</wp:posOffset>
                </wp:positionV>
                <wp:extent cx="952500" cy="12700"/>
                <wp:effectExtent l="0" t="0" r="0" b="0"/>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73FF5D44" id="Freeform 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4pt,489pt,14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" o:allowincell="f" filled="f" strokecolor="#221e1f" strokeweight=".5pt">
                <v:path arrowok="t" o:connecttype="custom" o:connectlocs="0,0;952500,0" o:connectangles="0,0"/>
                <w10:wrap anchorx="page"/>
              </v:polyline>
            </w:pict>
          </mc:Fallback>
        </mc:AlternateContent>
      </w:r>
      <w:r w:rsidR="00562BAA">
        <w:rPr>
          <w:color w:val="231F20"/>
        </w:rPr>
        <w:t>Alpha Delta Kappa Foundat</w:t>
      </w:r>
      <w:r w:rsidR="00FD332E">
        <w:rPr>
          <w:color w:val="231F20"/>
        </w:rPr>
        <w:t>io</w:t>
      </w:r>
      <w:r w:rsidR="000D2A04">
        <w:rPr>
          <w:color w:val="231F20"/>
        </w:rPr>
        <w:t>n</w:t>
      </w:r>
      <w:r w:rsidR="00FD332E">
        <w:rPr>
          <w:color w:val="231F20"/>
        </w:rPr>
        <w:t xml:space="preserve">                                                                                               </w:t>
      </w:r>
      <w:r w:rsidR="00FD332E" w:rsidRPr="00FD332E">
        <w:rPr>
          <w:b/>
          <w:color w:val="231F20"/>
        </w:rPr>
        <w:t>0</w:t>
      </w:r>
    </w:p>
    <w:p w:rsidR="000D2A04" w:rsidRDefault="000D2A04">
      <w:pPr>
        <w:pStyle w:val="BodyText"/>
        <w:kinsoku w:val="0"/>
        <w:overflowPunct w:val="0"/>
        <w:spacing w:before="7"/>
        <w:ind w:left="0"/>
        <w:rPr>
          <w:sz w:val="13"/>
          <w:szCs w:val="13"/>
        </w:rPr>
      </w:pPr>
    </w:p>
    <w:p w:rsidR="000D2A04" w:rsidRDefault="000D2A04">
      <w:pPr>
        <w:pStyle w:val="BodyText"/>
        <w:kinsoku w:val="0"/>
        <w:overflowPunct w:val="0"/>
        <w:spacing w:before="7"/>
        <w:ind w:left="0"/>
        <w:rPr>
          <w:sz w:val="13"/>
          <w:szCs w:val="13"/>
        </w:rPr>
        <w:sectPr w:rsidR="000D2A04">
          <w:type w:val="continuous"/>
          <w:pgSz w:w="12240" w:h="15840"/>
          <w:pgMar w:top="460" w:right="600" w:bottom="280" w:left="960" w:header="720" w:footer="720" w:gutter="0"/>
          <w:cols w:space="720" w:equalWidth="0">
            <w:col w:w="10680"/>
          </w:cols>
          <w:noEndnote/>
        </w:sectPr>
      </w:pPr>
    </w:p>
    <w:p w:rsidR="000D2A04" w:rsidRDefault="000D2A04">
      <w:pPr>
        <w:pStyle w:val="BodyText"/>
        <w:kinsoku w:val="0"/>
        <w:overflowPunct w:val="0"/>
        <w:spacing w:before="10"/>
        <w:ind w:left="0"/>
        <w:rPr>
          <w:sz w:val="23"/>
          <w:szCs w:val="23"/>
        </w:rPr>
      </w:pPr>
    </w:p>
    <w:p w:rsidR="000D2A04" w:rsidRDefault="000D2A04">
      <w:pPr>
        <w:pStyle w:val="BodyText"/>
        <w:numPr>
          <w:ilvl w:val="0"/>
          <w:numId w:val="4"/>
        </w:numPr>
        <w:tabs>
          <w:tab w:val="left" w:pos="480"/>
        </w:tabs>
        <w:kinsoku w:val="0"/>
        <w:overflowPunct w:val="0"/>
        <w:spacing w:before="0"/>
        <w:rPr>
          <w:color w:val="000000"/>
        </w:rPr>
      </w:pPr>
      <w:r>
        <w:rPr>
          <w:color w:val="231F20"/>
        </w:rPr>
        <w:t>NON-MONETARY GIFTS in the name of Alpha Delta Kappa</w:t>
      </w:r>
    </w:p>
    <w:p w:rsidR="000D2A04" w:rsidRDefault="000D2A04">
      <w:pPr>
        <w:pStyle w:val="BodyText"/>
        <w:tabs>
          <w:tab w:val="left" w:pos="2471"/>
        </w:tabs>
        <w:kinsoku w:val="0"/>
        <w:overflowPunct w:val="0"/>
        <w:ind w:left="120"/>
        <w:rPr>
          <w:color w:val="000000"/>
        </w:rPr>
      </w:pPr>
      <w:r>
        <w:rPr>
          <w:rFonts w:ascii="Times New Roman" w:hAnsi="Times New Roman" w:cs="Times New Roman"/>
          <w:sz w:val="24"/>
          <w:szCs w:val="24"/>
        </w:rPr>
        <w:br w:type="column"/>
      </w:r>
      <w:r>
        <w:rPr>
          <w:color w:val="231F20"/>
          <w:spacing w:val="-1"/>
        </w:rPr>
        <w:t>TOTAL</w:t>
      </w:r>
      <w:r w:rsidR="00562BAA">
        <w:rPr>
          <w:color w:val="231F20"/>
        </w:rPr>
        <w:t xml:space="preserve"> </w:t>
      </w:r>
      <w:r>
        <w:rPr>
          <w:color w:val="231F20"/>
        </w:rPr>
        <w:t xml:space="preserve"> </w:t>
      </w:r>
      <w:r>
        <w:rPr>
          <w:color w:val="231F20"/>
          <w:u w:val="single" w:color="221E1F"/>
        </w:rPr>
        <w:t xml:space="preserve"> </w:t>
      </w:r>
      <w:r w:rsidR="00C6706F" w:rsidRPr="00C6706F">
        <w:rPr>
          <w:b/>
          <w:color w:val="231F20"/>
          <w:u w:val="single"/>
        </w:rPr>
        <w:t>$74,711.00</w:t>
      </w:r>
      <w:r>
        <w:rPr>
          <w:color w:val="231F20"/>
          <w:u w:val="single" w:color="221E1F"/>
        </w:rPr>
        <w:tab/>
      </w:r>
    </w:p>
    <w:p w:rsidR="000D2A04" w:rsidRDefault="000D2A04">
      <w:pPr>
        <w:pStyle w:val="BodyText"/>
        <w:tabs>
          <w:tab w:val="left" w:pos="2471"/>
        </w:tabs>
        <w:kinsoku w:val="0"/>
        <w:overflowPunct w:val="0"/>
        <w:ind w:left="120"/>
        <w:rPr>
          <w:color w:val="000000"/>
        </w:rPr>
        <w:sectPr w:rsidR="000D2A04">
          <w:type w:val="continuous"/>
          <w:pgSz w:w="12240" w:h="15840"/>
          <w:pgMar w:top="460" w:right="600" w:bottom="280" w:left="960" w:header="720" w:footer="720" w:gutter="0"/>
          <w:cols w:num="2" w:space="720" w:equalWidth="0">
            <w:col w:w="5687" w:space="673"/>
            <w:col w:w="4320"/>
          </w:cols>
          <w:noEndnote/>
        </w:sectPr>
      </w:pPr>
    </w:p>
    <w:p w:rsidR="000D2A04" w:rsidRDefault="000D2A04">
      <w:pPr>
        <w:pStyle w:val="BodyText"/>
        <w:kinsoku w:val="0"/>
        <w:overflowPunct w:val="0"/>
        <w:spacing w:before="0" w:line="234" w:lineRule="exact"/>
        <w:rPr>
          <w:color w:val="000000"/>
        </w:rPr>
      </w:pPr>
      <w:r>
        <w:rPr>
          <w:color w:val="231F20"/>
        </w:rPr>
        <w:t xml:space="preserve">(Include </w:t>
      </w:r>
      <w:r>
        <w:rPr>
          <w:color w:val="231F20"/>
          <w:spacing w:val="-2"/>
        </w:rPr>
        <w:t>ONLY</w:t>
      </w:r>
      <w:r>
        <w:rPr>
          <w:color w:val="231F20"/>
        </w:rPr>
        <w:t xml:space="preserve"> value of gifts, foods, toys or clothing in the name of Alpha Delta Kappa)</w:t>
      </w:r>
    </w:p>
    <w:p w:rsidR="000D2A04" w:rsidRDefault="000D2A04">
      <w:pPr>
        <w:pStyle w:val="BodyText"/>
        <w:kinsoku w:val="0"/>
        <w:overflowPunct w:val="0"/>
        <w:spacing w:before="0" w:line="246" w:lineRule="exact"/>
        <w:ind w:left="0" w:right="1719"/>
        <w:jc w:val="right"/>
        <w:rPr>
          <w:color w:val="000000"/>
        </w:rPr>
      </w:pPr>
      <w:r>
        <w:rPr>
          <w:color w:val="231F20"/>
        </w:rPr>
        <w:t xml:space="preserve">Approximate </w:t>
      </w:r>
      <w:r>
        <w:rPr>
          <w:color w:val="231F20"/>
          <w:spacing w:val="-3"/>
        </w:rPr>
        <w:t>Value</w:t>
      </w:r>
    </w:p>
    <w:p w:rsidR="000D2A04" w:rsidRPr="00FD332E" w:rsidRDefault="00FD332E">
      <w:pPr>
        <w:pStyle w:val="BodyText"/>
        <w:kinsoku w:val="0"/>
        <w:overflowPunct w:val="0"/>
        <w:spacing w:before="0"/>
        <w:ind w:left="0"/>
        <w:rPr>
          <w:b/>
        </w:rPr>
      </w:pPr>
      <w:r>
        <w:t xml:space="preserve">                                                                                                                                                         </w:t>
      </w:r>
      <w:r w:rsidRPr="00FD332E">
        <w:rPr>
          <w:b/>
        </w:rPr>
        <w:t>$41,889.00</w:t>
      </w:r>
    </w:p>
    <w:p w:rsidR="000D2A04" w:rsidRDefault="000D2A04">
      <w:pPr>
        <w:pStyle w:val="BodyText"/>
        <w:kinsoku w:val="0"/>
        <w:overflowPunct w:val="0"/>
        <w:spacing w:before="5"/>
        <w:ind w:left="0"/>
        <w:rPr>
          <w:sz w:val="15"/>
          <w:szCs w:val="15"/>
        </w:rPr>
      </w:pPr>
    </w:p>
    <w:p w:rsidR="000D2A04" w:rsidRDefault="00581E7E">
      <w:pPr>
        <w:pStyle w:val="BodyText"/>
        <w:kinsoku w:val="0"/>
        <w:overflowPunct w:val="0"/>
        <w:spacing w:before="0" w:line="20" w:lineRule="atLeast"/>
        <w:ind w:left="7315"/>
        <w:rPr>
          <w:sz w:val="2"/>
          <w:szCs w:val="2"/>
        </w:rPr>
      </w:pPr>
      <w:r>
        <w:rPr>
          <w:noProof/>
          <w:sz w:val="2"/>
          <w:szCs w:val="2"/>
        </w:rPr>
        <mc:AlternateContent>
          <mc:Choice Requires="wpg">
            <w:drawing>
              <wp:inline distT="0" distB="0" distL="0" distR="0">
                <wp:extent cx="958850" cy="12700"/>
                <wp:effectExtent l="6350" t="10795" r="6350"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12700"/>
                          <a:chOff x="0" y="0"/>
                          <a:chExt cx="1510" cy="20"/>
                        </a:xfrm>
                      </wpg:grpSpPr>
                      <wps:wsp>
                        <wps:cNvPr id="13" name="Freeform 7"/>
                        <wps:cNvSpPr>
                          <a:spLocks/>
                        </wps:cNvSpPr>
                        <wps:spPr bwMode="auto">
                          <a:xfrm>
                            <a:off x="5" y="5"/>
                            <a:ext cx="1500" cy="2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874BF6E" id="Group 6" o:spid="_x0000_s1026" style="width:75.5pt;height:1pt;mso-position-horizontal-relative:char;mso-position-vertical-relative:line" coordsize="1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">
                <v:shape id="Freeform 7" o:spid="_x0000_s1027" style="position:absolute;left:5;top:5;width:1500;height:20;visibility:visible;mso-wrap-style:square;v-text-anchor:top" coordsize="15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jX8EA&#10;AADbAAAADwAAAGRycy9kb3ducmV2LnhtbERP3WrCMBS+H/gO4QjezVQdU6pRxKEMpmCrD3Bojm2x&#10;OSlJVru3XwYD787H93tWm940oiPna8sKJuMEBHFhdc2lgutl/7oA4QOyxsYyKfghD5v14GWFqbYP&#10;zqjLQyliCPsUFVQhtKmUvqjIoB/bljhyN+sMhghdKbXDRww3jZwmybs0WHNsqLClXUXFPf82CvTx&#10;qL9O3dsk2x8+ssPc3el8SpQaDfvtEkSgPjzF/+5PHef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cY1/BAAAA2wAAAA8AAAAAAAAAAAAAAAAAmAIAAGRycy9kb3du&#10;cmV2LnhtbFBLBQYAAAAABAAEAPUAAACGAwAAAAA=&#10;" path="m,l1500,e" filled="f" strokecolor="#221e1f" strokeweight=".5pt">
                  <v:path arrowok="t" o:connecttype="custom" o:connectlocs="0,0;1500,0" o:connectangles="0,0"/>
                </v:shape>
                <w10:anchorlock/>
              </v:group>
            </w:pict>
          </mc:Fallback>
        </mc:AlternateContent>
      </w:r>
    </w:p>
    <w:p w:rsidR="000D2A04" w:rsidRDefault="000D2A04">
      <w:pPr>
        <w:pStyle w:val="BodyText"/>
        <w:kinsoku w:val="0"/>
        <w:overflowPunct w:val="0"/>
        <w:spacing w:before="10"/>
        <w:ind w:left="0"/>
        <w:rPr>
          <w:sz w:val="13"/>
          <w:szCs w:val="13"/>
        </w:rPr>
      </w:pPr>
    </w:p>
    <w:p w:rsidR="000D2A04" w:rsidRDefault="000D2A04">
      <w:pPr>
        <w:pStyle w:val="BodyText"/>
        <w:numPr>
          <w:ilvl w:val="0"/>
          <w:numId w:val="4"/>
        </w:numPr>
        <w:tabs>
          <w:tab w:val="left" w:pos="455"/>
        </w:tabs>
        <w:kinsoku w:val="0"/>
        <w:overflowPunct w:val="0"/>
        <w:ind w:left="455" w:hanging="335"/>
        <w:rPr>
          <w:color w:val="000000"/>
        </w:rPr>
      </w:pPr>
      <w:r>
        <w:rPr>
          <w:color w:val="231F20"/>
        </w:rPr>
        <w:t>SCHOLARSHIPS in the name of Alpha Delta Kappa</w:t>
      </w:r>
    </w:p>
    <w:p w:rsidR="000D2A04" w:rsidRDefault="000D2A04">
      <w:pPr>
        <w:pStyle w:val="BodyText"/>
        <w:kinsoku w:val="0"/>
        <w:overflowPunct w:val="0"/>
        <w:spacing w:before="3"/>
        <w:ind w:left="0"/>
        <w:rPr>
          <w:sz w:val="18"/>
          <w:szCs w:val="18"/>
        </w:rPr>
      </w:pPr>
    </w:p>
    <w:p w:rsidR="000D2A04" w:rsidRDefault="000D2A04">
      <w:pPr>
        <w:pStyle w:val="BodyText"/>
        <w:tabs>
          <w:tab w:val="left" w:pos="7319"/>
        </w:tabs>
        <w:kinsoku w:val="0"/>
        <w:overflowPunct w:val="0"/>
        <w:spacing w:before="0"/>
        <w:rPr>
          <w:color w:val="000000"/>
        </w:rPr>
      </w:pPr>
      <w:r>
        <w:rPr>
          <w:color w:val="231F20"/>
        </w:rPr>
        <w:t>Nature of Scholarship:</w:t>
      </w:r>
      <w:r>
        <w:rPr>
          <w:color w:val="231F20"/>
        </w:rPr>
        <w:tab/>
        <w:t>Amount</w:t>
      </w:r>
    </w:p>
    <w:p w:rsidR="000D2A04" w:rsidRDefault="000D2A04">
      <w:pPr>
        <w:pStyle w:val="BodyText"/>
        <w:kinsoku w:val="0"/>
        <w:overflowPunct w:val="0"/>
        <w:spacing w:before="3"/>
        <w:ind w:left="0"/>
        <w:rPr>
          <w:sz w:val="18"/>
          <w:szCs w:val="18"/>
        </w:rPr>
      </w:pPr>
    </w:p>
    <w:p w:rsidR="000D2A04" w:rsidRDefault="00581E7E" w:rsidP="00FD332E">
      <w:pPr>
        <w:pStyle w:val="BodyText"/>
        <w:numPr>
          <w:ilvl w:val="0"/>
          <w:numId w:val="3"/>
        </w:numPr>
        <w:tabs>
          <w:tab w:val="left" w:pos="730"/>
          <w:tab w:val="left" w:pos="6499"/>
        </w:tabs>
        <w:kinsoku w:val="0"/>
        <w:overflowPunct w:val="0"/>
        <w:spacing w:before="0"/>
        <w:rPr>
          <w:color w:val="000000"/>
        </w:rPr>
      </w:pPr>
      <w:r>
        <w:rPr>
          <w:noProof/>
        </w:rPr>
        <mc:AlternateContent>
          <mc:Choice Requires="wps">
            <w:drawing>
              <wp:anchor distT="0" distB="0" distL="114300" distR="114300" simplePos="0" relativeHeight="251655680" behindDoc="1" locked="0" layoutInCell="0" allowOverlap="1">
                <wp:simplePos x="0" y="0"/>
                <wp:positionH relativeFrom="page">
                  <wp:posOffset>5257800</wp:posOffset>
                </wp:positionH>
                <wp:positionV relativeFrom="paragraph">
                  <wp:posOffset>140335</wp:posOffset>
                </wp:positionV>
                <wp:extent cx="952500" cy="12700"/>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2C416127" id="Freeform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1.05pt,489pt,11.05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" o:allowincell="f" filled="f" strokecolor="#221e1f" strokeweight=".5pt">
                <v:path arrowok="t" o:connecttype="custom" o:connectlocs="0,0;952500,0" o:connectangles="0,0"/>
                <w10:wrap anchorx="page"/>
              </v:polyline>
            </w:pict>
          </mc:Fallback>
        </mc:AlternateContent>
      </w:r>
      <w:r w:rsidR="000D2A04">
        <w:rPr>
          <w:color w:val="231F20"/>
        </w:rPr>
        <w:t>Presented by Chapters</w:t>
      </w:r>
      <w:r w:rsidR="000D2A04">
        <w:rPr>
          <w:color w:val="231F20"/>
          <w:u w:val="single" w:color="221E1F"/>
        </w:rPr>
        <w:t xml:space="preserve"> </w:t>
      </w:r>
      <w:r w:rsidR="000D2A04" w:rsidRPr="00FD332E">
        <w:rPr>
          <w:color w:val="231F20"/>
        </w:rPr>
        <w:tab/>
      </w:r>
      <w:r w:rsidR="00FD332E">
        <w:rPr>
          <w:color w:val="231F20"/>
        </w:rPr>
        <w:t xml:space="preserve">                        </w:t>
      </w:r>
      <w:r w:rsidR="00FD332E" w:rsidRPr="00FD332E">
        <w:rPr>
          <w:b/>
          <w:color w:val="231F20"/>
        </w:rPr>
        <w:t>$13,930.00</w:t>
      </w:r>
    </w:p>
    <w:p w:rsidR="000D2A04" w:rsidRDefault="000D2A04">
      <w:pPr>
        <w:pStyle w:val="BodyText"/>
        <w:kinsoku w:val="0"/>
        <w:overflowPunct w:val="0"/>
        <w:spacing w:before="7"/>
        <w:ind w:left="0"/>
        <w:rPr>
          <w:sz w:val="13"/>
          <w:szCs w:val="13"/>
        </w:rPr>
      </w:pPr>
    </w:p>
    <w:p w:rsidR="000D2A04" w:rsidRDefault="00581E7E">
      <w:pPr>
        <w:pStyle w:val="BodyText"/>
        <w:numPr>
          <w:ilvl w:val="0"/>
          <w:numId w:val="3"/>
        </w:numPr>
        <w:tabs>
          <w:tab w:val="left" w:pos="730"/>
          <w:tab w:val="left" w:pos="6551"/>
        </w:tabs>
        <w:kinsoku w:val="0"/>
        <w:overflowPunct w:val="0"/>
        <w:ind w:left="730"/>
        <w:rPr>
          <w:color w:val="000000"/>
        </w:rPr>
      </w:pPr>
      <w:r>
        <w:rPr>
          <w:noProof/>
        </w:rPr>
        <mc:AlternateContent>
          <mc:Choice Requires="wps">
            <w:drawing>
              <wp:anchor distT="0" distB="0" distL="114300" distR="114300" simplePos="0" relativeHeight="251656704" behindDoc="1" locked="0" layoutInCell="0" allowOverlap="1">
                <wp:simplePos x="0" y="0"/>
                <wp:positionH relativeFrom="page">
                  <wp:posOffset>5257800</wp:posOffset>
                </wp:positionH>
                <wp:positionV relativeFrom="paragraph">
                  <wp:posOffset>177800</wp:posOffset>
                </wp:positionV>
                <wp:extent cx="952500" cy="1270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0998C166" id="Freeform 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4pt,489pt,14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" o:allowincell="f" filled="f" strokecolor="#221e1f" strokeweight=".5pt">
                <v:path arrowok="t" o:connecttype="custom" o:connectlocs="0,0;952500,0" o:connectangles="0,0"/>
                <w10:wrap anchorx="page"/>
              </v:polyline>
            </w:pict>
          </mc:Fallback>
        </mc:AlternateContent>
      </w:r>
      <w:r w:rsidR="000D2A04">
        <w:rPr>
          <w:color w:val="231F20"/>
        </w:rPr>
        <w:t xml:space="preserve">Contributed to S/P/N Scholarship Fund </w:t>
      </w:r>
      <w:r w:rsidR="000D2A04">
        <w:rPr>
          <w:color w:val="231F20"/>
          <w:u w:val="single" w:color="221E1F"/>
        </w:rPr>
        <w:t xml:space="preserve"> </w:t>
      </w:r>
      <w:r w:rsidR="000D2A04">
        <w:rPr>
          <w:color w:val="231F20"/>
          <w:u w:val="single" w:color="221E1F"/>
        </w:rPr>
        <w:tab/>
      </w:r>
      <w:r w:rsidR="00FD332E">
        <w:rPr>
          <w:color w:val="231F20"/>
          <w:u w:val="single" w:color="221E1F"/>
        </w:rPr>
        <w:t>0</w:t>
      </w:r>
    </w:p>
    <w:p w:rsidR="000D2A04" w:rsidRDefault="000D2A04">
      <w:pPr>
        <w:pStyle w:val="BodyText"/>
        <w:kinsoku w:val="0"/>
        <w:overflowPunct w:val="0"/>
        <w:spacing w:before="7"/>
        <w:ind w:left="0"/>
        <w:rPr>
          <w:sz w:val="13"/>
          <w:szCs w:val="13"/>
        </w:rPr>
      </w:pPr>
    </w:p>
    <w:p w:rsidR="000D2A04" w:rsidRDefault="00581E7E">
      <w:pPr>
        <w:pStyle w:val="BodyText"/>
        <w:numPr>
          <w:ilvl w:val="0"/>
          <w:numId w:val="3"/>
        </w:numPr>
        <w:tabs>
          <w:tab w:val="left" w:pos="730"/>
          <w:tab w:val="left" w:pos="6468"/>
        </w:tabs>
        <w:kinsoku w:val="0"/>
        <w:overflowPunct w:val="0"/>
        <w:ind w:left="730"/>
        <w:rPr>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5257800</wp:posOffset>
                </wp:positionH>
                <wp:positionV relativeFrom="paragraph">
                  <wp:posOffset>177800</wp:posOffset>
                </wp:positionV>
                <wp:extent cx="952500" cy="127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20B6B6CB" id="Freeform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4pt,489pt,14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" o:allowincell="f" filled="f" strokecolor="#221e1f" strokeweight=".5pt">
                <v:path arrowok="t" o:connecttype="custom" o:connectlocs="0,0;952500,0" o:connectangles="0,0"/>
                <w10:wrap anchorx="page"/>
              </v:polyline>
            </w:pict>
          </mc:Fallback>
        </mc:AlternateContent>
      </w:r>
      <w:r w:rsidR="000D2A04">
        <w:rPr>
          <w:color w:val="231F20"/>
        </w:rPr>
        <w:t xml:space="preserve">Contributed to International Scholarship Fund </w:t>
      </w:r>
      <w:r w:rsidR="000D2A04">
        <w:rPr>
          <w:color w:val="231F20"/>
          <w:u w:val="single" w:color="221E1F"/>
        </w:rPr>
        <w:t xml:space="preserve"> </w:t>
      </w:r>
      <w:r w:rsidR="000D2A04">
        <w:rPr>
          <w:color w:val="231F20"/>
          <w:u w:val="single" w:color="221E1F"/>
        </w:rPr>
        <w:tab/>
      </w:r>
      <w:r w:rsidR="00FD332E">
        <w:rPr>
          <w:color w:val="231F20"/>
          <w:u w:val="single" w:color="221E1F"/>
        </w:rPr>
        <w:t>0</w:t>
      </w:r>
    </w:p>
    <w:p w:rsidR="000D2A04" w:rsidRDefault="000D2A04">
      <w:pPr>
        <w:pStyle w:val="BodyText"/>
        <w:kinsoku w:val="0"/>
        <w:overflowPunct w:val="0"/>
        <w:spacing w:before="7"/>
        <w:ind w:left="0"/>
        <w:rPr>
          <w:sz w:val="13"/>
          <w:szCs w:val="13"/>
        </w:rPr>
      </w:pPr>
    </w:p>
    <w:p w:rsidR="000D2A04" w:rsidRDefault="00581E7E" w:rsidP="00FD332E">
      <w:pPr>
        <w:pStyle w:val="BodyText"/>
        <w:numPr>
          <w:ilvl w:val="0"/>
          <w:numId w:val="3"/>
        </w:numPr>
        <w:tabs>
          <w:tab w:val="left" w:pos="840"/>
        </w:tabs>
        <w:kinsoku w:val="0"/>
        <w:overflowPunct w:val="0"/>
        <w:spacing w:before="68" w:line="240" w:lineRule="exact"/>
        <w:ind w:right="2220"/>
        <w:rPr>
          <w:color w:val="000000"/>
        </w:rPr>
      </w:pPr>
      <w:r>
        <w:rPr>
          <w:noProof/>
        </w:rPr>
        <mc:AlternateContent>
          <mc:Choice Requires="wps">
            <w:drawing>
              <wp:anchor distT="0" distB="0" distL="114300" distR="114300" simplePos="0" relativeHeight="251658752" behindDoc="1" locked="0" layoutInCell="0" allowOverlap="1">
                <wp:simplePos x="0" y="0"/>
                <wp:positionH relativeFrom="page">
                  <wp:posOffset>5257800</wp:posOffset>
                </wp:positionH>
                <wp:positionV relativeFrom="paragraph">
                  <wp:posOffset>177800</wp:posOffset>
                </wp:positionV>
                <wp:extent cx="952500" cy="12700"/>
                <wp:effectExtent l="0" t="0" r="0" b="0"/>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7A6139AB" id="Freeform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4pt,489pt,14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" o:allowincell="f" filled="f" strokecolor="#221e1f" strokeweight=".5pt">
                <v:path arrowok="t" o:connecttype="custom" o:connectlocs="0,0;952500,0" o:connectangles="0,0"/>
                <w10:wrap anchorx="page"/>
              </v:polyline>
            </w:pict>
          </mc:Fallback>
        </mc:AlternateContent>
      </w:r>
      <w:r w:rsidR="000D2A04">
        <w:rPr>
          <w:color w:val="231F20"/>
        </w:rPr>
        <w:t>Donation to the Alpha Delta Kappa ITE Fund</w:t>
      </w:r>
      <w:r w:rsidR="00FD332E">
        <w:rPr>
          <w:color w:val="231F20"/>
        </w:rPr>
        <w:t xml:space="preserve">                                                                  </w:t>
      </w:r>
      <w:r w:rsidR="00FD332E" w:rsidRPr="00FD332E">
        <w:rPr>
          <w:b/>
          <w:color w:val="231F20"/>
        </w:rPr>
        <w:t>$</w:t>
      </w:r>
      <w:r w:rsidR="00C6706F">
        <w:rPr>
          <w:b/>
          <w:color w:val="231F20"/>
        </w:rPr>
        <w:t>815</w:t>
      </w:r>
      <w:r w:rsidR="00FD332E" w:rsidRPr="00FD332E">
        <w:rPr>
          <w:b/>
          <w:color w:val="231F20"/>
        </w:rPr>
        <w:t xml:space="preserve">.00      </w:t>
      </w:r>
      <w:r w:rsidR="000D2A04">
        <w:rPr>
          <w:color w:val="231F20"/>
        </w:rPr>
        <w:t xml:space="preserve">(Recorded on Chapter Billing </w:t>
      </w:r>
      <w:r w:rsidR="000D2A04">
        <w:rPr>
          <w:color w:val="231F20"/>
          <w:spacing w:val="1"/>
        </w:rPr>
        <w:t>Form</w:t>
      </w:r>
      <w:r w:rsidR="000D2A04">
        <w:rPr>
          <w:color w:val="231F20"/>
        </w:rPr>
        <w:t xml:space="preserve"> H-138)</w:t>
      </w:r>
    </w:p>
    <w:p w:rsidR="000D2A04" w:rsidRDefault="000D2A04">
      <w:pPr>
        <w:pStyle w:val="BodyText"/>
        <w:kinsoku w:val="0"/>
        <w:overflowPunct w:val="0"/>
        <w:spacing w:before="5"/>
        <w:ind w:left="0"/>
        <w:rPr>
          <w:sz w:val="18"/>
          <w:szCs w:val="18"/>
        </w:rPr>
      </w:pPr>
    </w:p>
    <w:p w:rsidR="000D2A04" w:rsidRDefault="00581E7E">
      <w:pPr>
        <w:pStyle w:val="BodyText"/>
        <w:numPr>
          <w:ilvl w:val="0"/>
          <w:numId w:val="3"/>
        </w:numPr>
        <w:tabs>
          <w:tab w:val="left" w:pos="730"/>
          <w:tab w:val="left" w:pos="6489"/>
        </w:tabs>
        <w:kinsoku w:val="0"/>
        <w:overflowPunct w:val="0"/>
        <w:spacing w:before="0"/>
        <w:ind w:left="730"/>
        <w:rPr>
          <w:color w:val="000000"/>
        </w:rPr>
      </w:pPr>
      <w:r>
        <w:rPr>
          <w:noProof/>
        </w:rPr>
        <mc:AlternateContent>
          <mc:Choice Requires="wps">
            <w:drawing>
              <wp:anchor distT="0" distB="0" distL="114300" distR="114300" simplePos="0" relativeHeight="251659776" behindDoc="1" locked="0" layoutInCell="0" allowOverlap="1">
                <wp:simplePos x="0" y="0"/>
                <wp:positionH relativeFrom="page">
                  <wp:posOffset>5257800</wp:posOffset>
                </wp:positionH>
                <wp:positionV relativeFrom="paragraph">
                  <wp:posOffset>140335</wp:posOffset>
                </wp:positionV>
                <wp:extent cx="952500" cy="12700"/>
                <wp:effectExtent l="0" t="0" r="0" b="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500 w 1500"/>
                            <a:gd name="T3" fmla="*/ 0 h 20"/>
                          </a:gdLst>
                          <a:ahLst/>
                          <a:cxnLst>
                            <a:cxn ang="0">
                              <a:pos x="T0" y="T1"/>
                            </a:cxn>
                            <a:cxn ang="0">
                              <a:pos x="T2" y="T3"/>
                            </a:cxn>
                          </a:cxnLst>
                          <a:rect l="0" t="0" r="r" b="b"/>
                          <a:pathLst>
                            <a:path w="1500" h="20">
                              <a:moveTo>
                                <a:pt x="0" y="0"/>
                              </a:moveTo>
                              <a:lnTo>
                                <a:pt x="1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polyline w14:anchorId="2B1ACA64" id="Freeform 1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11.05pt,489pt,11.05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" o:allowincell="f" filled="f" strokecolor="#221e1f" strokeweight=".5pt">
                <v:path arrowok="t" o:connecttype="custom" o:connectlocs="0,0;952500,0" o:connectangles="0,0"/>
                <w10:wrap anchorx="page"/>
              </v:polyline>
            </w:pict>
          </mc:Fallback>
        </mc:AlternateContent>
      </w:r>
      <w:r w:rsidR="000D2A04">
        <w:rPr>
          <w:color w:val="231F20"/>
        </w:rPr>
        <w:t xml:space="preserve">Other </w:t>
      </w:r>
      <w:r w:rsidR="000D2A04">
        <w:rPr>
          <w:color w:val="231F20"/>
          <w:u w:val="single" w:color="221E1F"/>
        </w:rPr>
        <w:t xml:space="preserve"> </w:t>
      </w:r>
      <w:r w:rsidR="000D2A04">
        <w:rPr>
          <w:color w:val="231F20"/>
          <w:u w:val="single" w:color="221E1F"/>
        </w:rPr>
        <w:tab/>
      </w:r>
    </w:p>
    <w:p w:rsidR="000D2A04" w:rsidRDefault="000D2A04">
      <w:pPr>
        <w:pStyle w:val="BodyText"/>
        <w:kinsoku w:val="0"/>
        <w:overflowPunct w:val="0"/>
        <w:spacing w:before="7"/>
        <w:ind w:left="0"/>
        <w:rPr>
          <w:sz w:val="13"/>
          <w:szCs w:val="13"/>
        </w:rPr>
      </w:pPr>
    </w:p>
    <w:p w:rsidR="000D2A04" w:rsidRDefault="000D2A04">
      <w:pPr>
        <w:pStyle w:val="BodyText"/>
        <w:tabs>
          <w:tab w:val="left" w:pos="7231"/>
          <w:tab w:val="left" w:pos="8731"/>
        </w:tabs>
        <w:kinsoku w:val="0"/>
        <w:overflowPunct w:val="0"/>
        <w:ind w:left="5880"/>
        <w:rPr>
          <w:color w:val="000000"/>
        </w:rPr>
      </w:pPr>
      <w:r>
        <w:rPr>
          <w:color w:val="231F20"/>
          <w:spacing w:val="-1"/>
        </w:rPr>
        <w:t>TOTAL</w:t>
      </w:r>
      <w:r>
        <w:rPr>
          <w:color w:val="231F20"/>
        </w:rPr>
        <w:t xml:space="preserve"> $</w:t>
      </w:r>
      <w:r>
        <w:rPr>
          <w:color w:val="231F20"/>
        </w:rPr>
        <w:tab/>
      </w:r>
      <w:r w:rsidR="00BA4F46">
        <w:rPr>
          <w:color w:val="231F20"/>
          <w:u w:val="single" w:color="221E1F"/>
        </w:rPr>
        <w:t xml:space="preserve"> </w:t>
      </w:r>
      <w:r w:rsidR="00BA4F46" w:rsidRPr="00BA4F46">
        <w:rPr>
          <w:b/>
          <w:color w:val="231F20"/>
          <w:u w:val="single" w:color="221E1F"/>
        </w:rPr>
        <w:t>$14,705.00</w:t>
      </w:r>
    </w:p>
    <w:p w:rsidR="000D2A04" w:rsidRDefault="000D2A04">
      <w:pPr>
        <w:pStyle w:val="BodyText"/>
        <w:kinsoku w:val="0"/>
        <w:overflowPunct w:val="0"/>
        <w:spacing w:before="7"/>
        <w:ind w:left="0"/>
        <w:rPr>
          <w:sz w:val="13"/>
          <w:szCs w:val="13"/>
        </w:rPr>
      </w:pPr>
    </w:p>
    <w:p w:rsidR="000D2A04" w:rsidRDefault="000D2A04">
      <w:pPr>
        <w:pStyle w:val="BodyText"/>
        <w:tabs>
          <w:tab w:val="left" w:pos="8842"/>
        </w:tabs>
        <w:kinsoku w:val="0"/>
        <w:overflowPunct w:val="0"/>
        <w:spacing w:line="248" w:lineRule="exact"/>
        <w:ind w:left="5880"/>
        <w:rPr>
          <w:color w:val="000000"/>
        </w:rPr>
      </w:pPr>
      <w:r>
        <w:rPr>
          <w:color w:val="231F20"/>
        </w:rPr>
        <w:t xml:space="preserve">GRAND </w:t>
      </w:r>
      <w:r>
        <w:rPr>
          <w:color w:val="231F20"/>
          <w:spacing w:val="-1"/>
        </w:rPr>
        <w:t>TOTAL</w:t>
      </w:r>
      <w:r>
        <w:rPr>
          <w:color w:val="231F20"/>
        </w:rPr>
        <w:t xml:space="preserve"> $</w:t>
      </w:r>
      <w:r>
        <w:rPr>
          <w:color w:val="231F20"/>
          <w:u w:val="single" w:color="221E1F"/>
        </w:rPr>
        <w:t xml:space="preserve"> </w:t>
      </w:r>
      <w:r>
        <w:rPr>
          <w:color w:val="231F20"/>
          <w:u w:val="single" w:color="221E1F"/>
        </w:rPr>
        <w:tab/>
      </w:r>
      <w:r w:rsidR="00BA4F46" w:rsidRPr="00BA4F46">
        <w:rPr>
          <w:b/>
          <w:color w:val="231F20"/>
          <w:u w:val="single" w:color="221E1F"/>
        </w:rPr>
        <w:t>$1</w:t>
      </w:r>
      <w:r w:rsidR="00C6706F">
        <w:rPr>
          <w:b/>
          <w:color w:val="231F20"/>
          <w:u w:val="single" w:color="221E1F"/>
        </w:rPr>
        <w:t>31</w:t>
      </w:r>
      <w:r w:rsidR="00BA4F46" w:rsidRPr="00BA4F46">
        <w:rPr>
          <w:b/>
          <w:color w:val="231F20"/>
          <w:u w:val="single" w:color="221E1F"/>
        </w:rPr>
        <w:t>,</w:t>
      </w:r>
      <w:r w:rsidR="00C6706F">
        <w:rPr>
          <w:b/>
          <w:color w:val="231F20"/>
          <w:u w:val="single" w:color="221E1F"/>
        </w:rPr>
        <w:t>305</w:t>
      </w:r>
      <w:r w:rsidR="00BA4F46" w:rsidRPr="00BA4F46">
        <w:rPr>
          <w:b/>
          <w:color w:val="231F20"/>
          <w:u w:val="single" w:color="221E1F"/>
        </w:rPr>
        <w:t>.00</w:t>
      </w:r>
    </w:p>
    <w:p w:rsidR="000D2A04" w:rsidRDefault="000D2A04">
      <w:pPr>
        <w:pStyle w:val="BodyText"/>
        <w:kinsoku w:val="0"/>
        <w:overflowPunct w:val="0"/>
        <w:spacing w:before="0" w:line="240" w:lineRule="exact"/>
        <w:ind w:left="0" w:right="123"/>
        <w:jc w:val="right"/>
        <w:rPr>
          <w:color w:val="000000"/>
        </w:rPr>
      </w:pPr>
      <w:r>
        <w:rPr>
          <w:i/>
          <w:iCs/>
          <w:color w:val="231F20"/>
        </w:rPr>
        <w:t>(Add subtotals from sections II, III and</w:t>
      </w:r>
    </w:p>
    <w:p w:rsidR="000D2A04" w:rsidRDefault="000D2A04">
      <w:pPr>
        <w:pStyle w:val="BodyText"/>
        <w:kinsoku w:val="0"/>
        <w:overflowPunct w:val="0"/>
        <w:spacing w:before="1" w:line="240" w:lineRule="exact"/>
        <w:ind w:left="7320" w:right="170"/>
        <w:rPr>
          <w:color w:val="000000"/>
        </w:rPr>
      </w:pPr>
      <w:r>
        <w:rPr>
          <w:i/>
          <w:iCs/>
          <w:color w:val="231F20"/>
          <w:spacing w:val="-8"/>
        </w:rPr>
        <w:t>IV.</w:t>
      </w:r>
      <w:r>
        <w:rPr>
          <w:i/>
          <w:iCs/>
          <w:color w:val="231F20"/>
        </w:rPr>
        <w:t xml:space="preserve">  Do not include Service Hours in</w:t>
      </w:r>
      <w:r>
        <w:rPr>
          <w:i/>
          <w:iCs/>
          <w:color w:val="231F20"/>
          <w:spacing w:val="24"/>
        </w:rPr>
        <w:t xml:space="preserve"> </w:t>
      </w:r>
      <w:r>
        <w:rPr>
          <w:i/>
          <w:iCs/>
          <w:color w:val="231F20"/>
        </w:rPr>
        <w:t xml:space="preserve">the Grand </w:t>
      </w:r>
      <w:r>
        <w:rPr>
          <w:i/>
          <w:iCs/>
          <w:color w:val="231F20"/>
          <w:spacing w:val="-1"/>
        </w:rPr>
        <w:t>Total)</w:t>
      </w:r>
    </w:p>
    <w:p w:rsidR="000D2A04" w:rsidRDefault="000D2A04">
      <w:pPr>
        <w:pStyle w:val="BodyText"/>
        <w:kinsoku w:val="0"/>
        <w:overflowPunct w:val="0"/>
        <w:spacing w:before="0"/>
        <w:ind w:left="0"/>
        <w:rPr>
          <w:i/>
          <w:iCs/>
        </w:rPr>
      </w:pPr>
    </w:p>
    <w:p w:rsidR="000D2A04" w:rsidRDefault="000D2A04" w:rsidP="00653007">
      <w:pPr>
        <w:pStyle w:val="BodyText"/>
        <w:kinsoku w:val="0"/>
        <w:overflowPunct w:val="0"/>
        <w:ind w:left="0" w:right="39"/>
        <w:jc w:val="center"/>
        <w:rPr>
          <w:color w:val="000000"/>
        </w:rPr>
      </w:pPr>
      <w:r>
        <w:rPr>
          <w:color w:val="231F20"/>
        </w:rPr>
        <w:t>(OVER)</w:t>
      </w:r>
    </w:p>
    <w:p w:rsidR="000D2A04" w:rsidRDefault="000D2A04">
      <w:pPr>
        <w:pStyle w:val="BodyText"/>
        <w:kinsoku w:val="0"/>
        <w:overflowPunct w:val="0"/>
        <w:ind w:left="0" w:right="39"/>
        <w:jc w:val="center"/>
        <w:rPr>
          <w:color w:val="000000"/>
        </w:rPr>
        <w:sectPr w:rsidR="000D2A04">
          <w:type w:val="continuous"/>
          <w:pgSz w:w="12240" w:h="15840"/>
          <w:pgMar w:top="460" w:right="600" w:bottom="280" w:left="960" w:header="720" w:footer="720" w:gutter="0"/>
          <w:cols w:space="720" w:equalWidth="0">
            <w:col w:w="10680"/>
          </w:cols>
          <w:noEndnote/>
        </w:sectPr>
      </w:pPr>
    </w:p>
    <w:p w:rsidR="000D2A04" w:rsidRDefault="00A54B19" w:rsidP="00A54B19">
      <w:pPr>
        <w:pStyle w:val="BodyText"/>
        <w:tabs>
          <w:tab w:val="left" w:pos="485"/>
        </w:tabs>
        <w:kinsoku w:val="0"/>
        <w:overflowPunct w:val="0"/>
        <w:spacing w:before="39"/>
        <w:ind w:left="100"/>
        <w:rPr>
          <w:color w:val="000000"/>
        </w:rPr>
      </w:pPr>
      <w:r>
        <w:rPr>
          <w:color w:val="231F20"/>
        </w:rPr>
        <w:lastRenderedPageBreak/>
        <w:t>V.</w:t>
      </w:r>
      <w:r w:rsidR="000D2A04">
        <w:rPr>
          <w:color w:val="231F20"/>
        </w:rPr>
        <w:t xml:space="preserve">   S/P/N </w:t>
      </w:r>
      <w:r w:rsidR="000D2A04">
        <w:rPr>
          <w:color w:val="231F20"/>
          <w:spacing w:val="1"/>
        </w:rPr>
        <w:t>altruistic</w:t>
      </w:r>
      <w:r w:rsidR="000D2A04">
        <w:rPr>
          <w:color w:val="231F20"/>
        </w:rPr>
        <w:t xml:space="preserve"> activities</w:t>
      </w:r>
    </w:p>
    <w:p w:rsidR="000D2A04" w:rsidRDefault="000D2A04">
      <w:pPr>
        <w:pStyle w:val="BodyText"/>
        <w:kinsoku w:val="0"/>
        <w:overflowPunct w:val="0"/>
        <w:spacing w:before="3"/>
        <w:ind w:left="0"/>
        <w:rPr>
          <w:sz w:val="18"/>
          <w:szCs w:val="18"/>
        </w:rPr>
      </w:pPr>
    </w:p>
    <w:p w:rsidR="000D2A04" w:rsidRPr="0057401F" w:rsidRDefault="000D2A04" w:rsidP="0057401F">
      <w:pPr>
        <w:pStyle w:val="BodyText"/>
        <w:numPr>
          <w:ilvl w:val="1"/>
          <w:numId w:val="2"/>
        </w:numPr>
        <w:tabs>
          <w:tab w:val="left" w:pos="733"/>
          <w:tab w:val="left" w:pos="10539"/>
        </w:tabs>
        <w:kinsoku w:val="0"/>
        <w:overflowPunct w:val="0"/>
        <w:spacing w:before="0"/>
        <w:ind w:hanging="272"/>
        <w:rPr>
          <w:color w:val="000000"/>
        </w:rPr>
      </w:pPr>
      <w:r>
        <w:rPr>
          <w:color w:val="231F20"/>
          <w:spacing w:val="4"/>
        </w:rPr>
        <w:t>S/P/N</w:t>
      </w:r>
      <w:r>
        <w:rPr>
          <w:color w:val="231F20"/>
          <w:spacing w:val="35"/>
        </w:rPr>
        <w:t xml:space="preserve"> </w:t>
      </w:r>
      <w:r>
        <w:rPr>
          <w:color w:val="231F20"/>
          <w:spacing w:val="5"/>
        </w:rPr>
        <w:t>altruistic</w:t>
      </w:r>
      <w:r>
        <w:rPr>
          <w:color w:val="231F20"/>
          <w:spacing w:val="35"/>
        </w:rPr>
        <w:t xml:space="preserve"> </w:t>
      </w:r>
      <w:r>
        <w:rPr>
          <w:color w:val="231F20"/>
          <w:spacing w:val="5"/>
        </w:rPr>
        <w:t>project(s)</w:t>
      </w:r>
      <w:r>
        <w:rPr>
          <w:color w:val="231F20"/>
          <w:u w:val="single"/>
        </w:rPr>
        <w:t xml:space="preserve"> </w:t>
      </w:r>
      <w:r>
        <w:rPr>
          <w:color w:val="231F20"/>
          <w:u w:val="single"/>
        </w:rPr>
        <w:tab/>
      </w:r>
      <w:r w:rsidR="00BA4F46">
        <w:rPr>
          <w:color w:val="231F20"/>
          <w:u w:val="single"/>
        </w:rPr>
        <w:t>Raffles and sales at Founders’ Day celebrations in all 4 Arizona districts, state convention, regional conference.</w:t>
      </w:r>
      <w:r w:rsidR="00C51D83">
        <w:rPr>
          <w:color w:val="231F20"/>
          <w:u w:val="single"/>
        </w:rPr>
        <w:t xml:space="preserve"> </w:t>
      </w:r>
      <w:r w:rsidR="00C51D83">
        <w:rPr>
          <w:color w:val="231F20"/>
          <w:u w:val="single"/>
        </w:rPr>
        <w:br/>
        <w:t>$5.00 of Arizona State dues goes to state scholarship fund.</w:t>
      </w:r>
    </w:p>
    <w:p w:rsidR="000D2A04" w:rsidRDefault="000D2A04">
      <w:pPr>
        <w:pStyle w:val="BodyText"/>
        <w:kinsoku w:val="0"/>
        <w:overflowPunct w:val="0"/>
        <w:spacing w:before="0" w:line="20" w:lineRule="atLeast"/>
        <w:ind w:left="442"/>
        <w:rPr>
          <w:sz w:val="2"/>
          <w:szCs w:val="2"/>
        </w:rPr>
      </w:pPr>
    </w:p>
    <w:p w:rsidR="000D2A04" w:rsidRDefault="000D2A04">
      <w:pPr>
        <w:pStyle w:val="BodyText"/>
        <w:kinsoku w:val="0"/>
        <w:overflowPunct w:val="0"/>
        <w:spacing w:before="10"/>
        <w:ind w:left="0"/>
        <w:rPr>
          <w:sz w:val="15"/>
          <w:szCs w:val="15"/>
        </w:rPr>
      </w:pPr>
    </w:p>
    <w:p w:rsidR="000D2A04" w:rsidRDefault="000D2A04">
      <w:pPr>
        <w:pStyle w:val="BodyText"/>
        <w:numPr>
          <w:ilvl w:val="0"/>
          <w:numId w:val="1"/>
        </w:numPr>
        <w:tabs>
          <w:tab w:val="left" w:pos="743"/>
          <w:tab w:val="left" w:pos="10539"/>
        </w:tabs>
        <w:kinsoku w:val="0"/>
        <w:overflowPunct w:val="0"/>
        <w:rPr>
          <w:color w:val="000000"/>
        </w:rPr>
      </w:pPr>
      <w:r>
        <w:rPr>
          <w:color w:val="231F20"/>
          <w:spacing w:val="4"/>
        </w:rPr>
        <w:t>S/P/N</w:t>
      </w:r>
      <w:r>
        <w:rPr>
          <w:color w:val="231F20"/>
          <w:spacing w:val="38"/>
        </w:rPr>
        <w:t xml:space="preserve"> </w:t>
      </w:r>
      <w:r>
        <w:rPr>
          <w:color w:val="231F20"/>
          <w:spacing w:val="6"/>
        </w:rPr>
        <w:t>scholarship(s)</w:t>
      </w:r>
      <w:r w:rsidR="00C51D83">
        <w:rPr>
          <w:color w:val="231F20"/>
          <w:u w:val="single"/>
        </w:rPr>
        <w:t xml:space="preserve">  Two scholarship </w:t>
      </w:r>
      <w:r w:rsidR="00AF051E">
        <w:rPr>
          <w:color w:val="231F20"/>
          <w:u w:val="single"/>
        </w:rPr>
        <w:t>to two students at state universities</w:t>
      </w:r>
      <w:r w:rsidR="00C51D83">
        <w:rPr>
          <w:color w:val="231F20"/>
          <w:u w:val="single"/>
        </w:rPr>
        <w:t xml:space="preserve"> and a Family Education S</w:t>
      </w:r>
      <w:r w:rsidR="00AF051E">
        <w:rPr>
          <w:color w:val="231F20"/>
          <w:u w:val="single"/>
        </w:rPr>
        <w:t xml:space="preserve">cholarship </w:t>
      </w:r>
    </w:p>
    <w:p w:rsidR="000D2A04" w:rsidRDefault="000D2A04">
      <w:pPr>
        <w:pStyle w:val="BodyText"/>
        <w:kinsoku w:val="0"/>
        <w:overflowPunct w:val="0"/>
        <w:spacing w:before="7"/>
        <w:ind w:left="0"/>
        <w:rPr>
          <w:sz w:val="13"/>
          <w:szCs w:val="13"/>
        </w:rPr>
      </w:pPr>
    </w:p>
    <w:p w:rsidR="000D2A04" w:rsidRDefault="000D2A04">
      <w:pPr>
        <w:pStyle w:val="BodyText"/>
        <w:tabs>
          <w:tab w:val="left" w:pos="3319"/>
          <w:tab w:val="left" w:pos="8074"/>
        </w:tabs>
        <w:kinsoku w:val="0"/>
        <w:overflowPunct w:val="0"/>
        <w:ind w:left="820"/>
        <w:rPr>
          <w:color w:val="000000"/>
        </w:rPr>
      </w:pPr>
      <w:r>
        <w:rPr>
          <w:color w:val="231F20"/>
          <w:spacing w:val="-1"/>
          <w:w w:val="95"/>
        </w:rPr>
        <w:t>Amount:</w:t>
      </w:r>
      <w:r w:rsidR="00C51D83">
        <w:rPr>
          <w:color w:val="231F20"/>
          <w:spacing w:val="-1"/>
          <w:w w:val="95"/>
          <w:u w:val="single"/>
        </w:rPr>
        <w:t xml:space="preserve">  </w:t>
      </w:r>
      <w:r w:rsidR="0057401F">
        <w:rPr>
          <w:color w:val="231F20"/>
          <w:spacing w:val="-1"/>
          <w:w w:val="95"/>
          <w:u w:val="single"/>
        </w:rPr>
        <w:t>$</w:t>
      </w:r>
      <w:proofErr w:type="gramStart"/>
      <w:r w:rsidR="0057401F">
        <w:rPr>
          <w:color w:val="231F20"/>
          <w:spacing w:val="-1"/>
          <w:w w:val="95"/>
          <w:u w:val="single"/>
        </w:rPr>
        <w:t>2500.00</w:t>
      </w:r>
      <w:r w:rsidR="00C51D83">
        <w:rPr>
          <w:color w:val="231F20"/>
          <w:spacing w:val="-1"/>
          <w:w w:val="95"/>
          <w:u w:val="single"/>
        </w:rPr>
        <w:t xml:space="preserve">  </w:t>
      </w:r>
      <w:r>
        <w:rPr>
          <w:color w:val="231F20"/>
          <w:spacing w:val="-1"/>
        </w:rPr>
        <w:t>Recipient</w:t>
      </w:r>
      <w:proofErr w:type="gramEnd"/>
      <w:r>
        <w:rPr>
          <w:color w:val="231F20"/>
          <w:spacing w:val="-1"/>
        </w:rPr>
        <w:t>:</w:t>
      </w:r>
      <w:r>
        <w:rPr>
          <w:color w:val="231F20"/>
          <w:u w:val="single"/>
        </w:rPr>
        <w:t xml:space="preserve"> </w:t>
      </w:r>
      <w:r w:rsidR="00C51D83">
        <w:rPr>
          <w:color w:val="231F20"/>
          <w:u w:val="single"/>
        </w:rPr>
        <w:t>A student</w:t>
      </w:r>
      <w:r w:rsidR="0057401F">
        <w:rPr>
          <w:color w:val="231F20"/>
          <w:u w:val="single"/>
        </w:rPr>
        <w:t xml:space="preserve"> at Arizona State University and </w:t>
      </w:r>
      <w:r w:rsidR="00C51D83">
        <w:rPr>
          <w:color w:val="231F20"/>
          <w:u w:val="single"/>
        </w:rPr>
        <w:t xml:space="preserve">a student at </w:t>
      </w:r>
      <w:r w:rsidR="0057401F">
        <w:rPr>
          <w:color w:val="231F20"/>
          <w:u w:val="single"/>
        </w:rPr>
        <w:t xml:space="preserve">University of Arizona ($1,000 each) </w:t>
      </w:r>
      <w:r w:rsidR="00AF051E">
        <w:rPr>
          <w:color w:val="231F20"/>
          <w:u w:val="single"/>
        </w:rPr>
        <w:t xml:space="preserve">Arizona Family Education Scholarship recipient: </w:t>
      </w:r>
      <w:r w:rsidR="0057401F">
        <w:rPr>
          <w:color w:val="231F20"/>
          <w:u w:val="single"/>
        </w:rPr>
        <w:t xml:space="preserve"> Rebecca Woods $500.00</w:t>
      </w:r>
      <w:r w:rsidR="00C51D83">
        <w:rPr>
          <w:color w:val="231F20"/>
          <w:u w:val="single"/>
        </w:rPr>
        <w:t xml:space="preserve"> granddaughter of Zeta member Karen Woods.</w:t>
      </w:r>
    </w:p>
    <w:p w:rsidR="000D2A04" w:rsidRDefault="000D2A04">
      <w:pPr>
        <w:pStyle w:val="BodyText"/>
        <w:kinsoku w:val="0"/>
        <w:overflowPunct w:val="0"/>
        <w:spacing w:before="7"/>
        <w:ind w:left="0"/>
        <w:rPr>
          <w:sz w:val="13"/>
          <w:szCs w:val="13"/>
        </w:rPr>
      </w:pPr>
    </w:p>
    <w:p w:rsidR="000D2A04" w:rsidRDefault="000D2A04" w:rsidP="0057401F">
      <w:pPr>
        <w:rPr>
          <w:rFonts w:ascii="Calibri" w:hAnsi="Calibri" w:cs="Calibri"/>
        </w:rPr>
      </w:pPr>
      <w:r>
        <w:rPr>
          <w:color w:val="231F20"/>
          <w:spacing w:val="4"/>
        </w:rPr>
        <w:t>Exemplary</w:t>
      </w:r>
      <w:r>
        <w:rPr>
          <w:color w:val="231F20"/>
          <w:spacing w:val="31"/>
        </w:rPr>
        <w:t xml:space="preserve"> </w:t>
      </w:r>
      <w:r>
        <w:rPr>
          <w:color w:val="231F20"/>
          <w:spacing w:val="2"/>
        </w:rPr>
        <w:t>chapter</w:t>
      </w:r>
      <w:r>
        <w:rPr>
          <w:color w:val="231F20"/>
          <w:spacing w:val="31"/>
        </w:rPr>
        <w:t xml:space="preserve"> </w:t>
      </w:r>
      <w:r>
        <w:rPr>
          <w:color w:val="231F20"/>
          <w:spacing w:val="3"/>
        </w:rPr>
        <w:t>projects</w:t>
      </w:r>
      <w:r>
        <w:rPr>
          <w:color w:val="231F20"/>
          <w:u w:val="single"/>
        </w:rPr>
        <w:t xml:space="preserve"> </w:t>
      </w:r>
      <w:r w:rsidR="0057401F" w:rsidRPr="00796B6F">
        <w:rPr>
          <w:rFonts w:ascii="Calibri" w:hAnsi="Calibri" w:cs="Calibri"/>
        </w:rPr>
        <w:t>Chapter Ways and Means</w:t>
      </w:r>
    </w:p>
    <w:p w:rsidR="0057401F" w:rsidRPr="00796B6F" w:rsidRDefault="0057401F" w:rsidP="0057401F">
      <w:pPr>
        <w:rPr>
          <w:rFonts w:ascii="Calibri" w:hAnsi="Calibri" w:cs="Calibri"/>
        </w:rPr>
      </w:pPr>
      <w:r w:rsidRPr="00796B6F">
        <w:rPr>
          <w:rFonts w:ascii="Calibri" w:hAnsi="Calibri" w:cs="Calibri"/>
        </w:rPr>
        <w:t>Chapter Ways and Means</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 xml:space="preserve">Alpha </w:t>
      </w:r>
      <w:proofErr w:type="spellStart"/>
      <w:r w:rsidRPr="0057401F">
        <w:rPr>
          <w:rFonts w:ascii="Calibri" w:hAnsi="Calibri" w:cs="Calibri"/>
          <w:sz w:val="20"/>
          <w:szCs w:val="20"/>
        </w:rPr>
        <w:t>Alpha</w:t>
      </w:r>
      <w:proofErr w:type="spellEnd"/>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 xml:space="preserve">Alpha </w:t>
      </w:r>
      <w:proofErr w:type="spellStart"/>
      <w:r w:rsidRPr="0057401F">
        <w:rPr>
          <w:rFonts w:ascii="Calibri" w:hAnsi="Calibri" w:cs="Calibri"/>
        </w:rPr>
        <w:t>Alpha</w:t>
      </w:r>
      <w:proofErr w:type="spellEnd"/>
      <w:r w:rsidRPr="0057401F">
        <w:rPr>
          <w:rFonts w:ascii="Calibri" w:hAnsi="Calibri" w:cs="Calibri"/>
        </w:rPr>
        <w:t xml:space="preserve"> chapter in combination with Chili’s does a give back to education were 20%of the day’s sales goes to us for our scholarship program.  We will be awarding a $1000 scholarship in April, 2017 to a student who is in her junior or senior year of college. We also do monthly raffles at our meetings, again the money goes to our chapter’s scholarship program.</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Alpha Epsilon</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Guest speakers, altruistic funding campaigns, fundraising chapter dinner</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Alpha Lambda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Door Prize, 50/50, Santa’s Sack, Pound Party. Collections: Food Bank (cash &amp; goods), Nurse’s Purse, Convention, Scholarship, No Fundraiser.</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Alpha Nu</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Annual Barnes and Noble Christmas gift wrap to Support Alpha Nu’s Scholarship Fund. This scholarship is awarded once a biennium</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Alpha Zeta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Each monthly chapter meeting members are asked to bring donations for different projects being done in the community i.e. meals on wheels cookies during Christmas; toiletries, socks and underwear given to a local safe haven home for women and children; magazines donated to the local hospital waiting rooms, and school supplies donated to local teachers to help in their classroom.</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 xml:space="preserve">An annual fundraiser is also completed in which members organize a social event at a local restaurant with appetizers and beverages. Door prizes and raffle baskets are also created and given away/sold in order to raise extra funds for our local scholarship. </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Members have also created baskets to send to state and regional functions to raffle off between meetings in order to raise funds.</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Beta</w:t>
      </w:r>
    </w:p>
    <w:p w:rsidR="0057401F" w:rsidRPr="0057401F" w:rsidRDefault="0057401F" w:rsidP="0057401F">
      <w:pPr>
        <w:pStyle w:val="ListParagraph"/>
        <w:rPr>
          <w:rFonts w:ascii="Calibri" w:hAnsi="Calibri" w:cs="Calibri"/>
          <w:sz w:val="20"/>
          <w:szCs w:val="20"/>
        </w:rPr>
      </w:pPr>
      <w:r w:rsidRPr="0057401F">
        <w:rPr>
          <w:rFonts w:ascii="Calibri" w:hAnsi="Calibri" w:cs="Calibri"/>
          <w:sz w:val="20"/>
          <w:szCs w:val="20"/>
        </w:rPr>
        <w:t xml:space="preserve">Sales at Founders’ Day and State Convention. Saving of dimes </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Delta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Sold cutlery at Founders’ Day. 50/50 raffle at Founders’ Day. Sold t-shirts with ADK embroidery. Profit from proceeds from December meeting and boy’s breakfast.</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Fidelis Delta</w:t>
      </w:r>
    </w:p>
    <w:p w:rsidR="0057401F" w:rsidRPr="0057401F" w:rsidRDefault="0057401F" w:rsidP="0057401F">
      <w:pPr>
        <w:ind w:left="720"/>
        <w:rPr>
          <w:rFonts w:ascii="Calibri" w:hAnsi="Calibri" w:cs="Calibri"/>
          <w:sz w:val="20"/>
          <w:szCs w:val="20"/>
        </w:rPr>
      </w:pPr>
      <w:r w:rsidRPr="0057401F">
        <w:rPr>
          <w:rFonts w:ascii="Calibri" w:hAnsi="Calibri" w:cs="Calibri"/>
          <w:sz w:val="20"/>
          <w:szCs w:val="20"/>
        </w:rPr>
        <w:t>White Elephant Sale and donations</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Fidelis Theta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 xml:space="preserve">Raffles for basket and donated quilt for Founders’ Day and State Convention. Auction among members for summer souvenirs. </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Fidelis Zeta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We do not have any fundraisers, but we do donate individually, which include the following:</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Beans and rice for Crossroads Mission, Mothers Against Drunk Drivers, Crossroads Mission, Yuma Community Food Bank, Safe House for Abused, Women Educators, American Cancer Society, A∆K favors, Homeless man, A∆K first time gift bags, Angel Tree, Precious Treasures</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Service hours included: Drive non-driver, A∆K favors, A∆K Founders’ Day Program, Visiting Shut-ins, Alice Byrne School, Ronald Reagan School, Yuma County Justice Board</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Gamma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Raffled 2 gift baskets at Founders’ Day and 1 gift basket at state convention.</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Iota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Community yard sales, Holiday auction, birthday bags (members bring gift items at the meeting month of their birthdays and raffle tickets are sold).</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Lambda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lastRenderedPageBreak/>
        <w:t>Major fundraiser is a garage sale. At Founders’ Day we sold salt scrubs.</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Mu</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We raise money for these projects by wrapping packages for Barnes and Noble at Christmas time and having a huge garage sale in February. We also sell small handmade items at Founder's Day</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Omicron</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Sales at Founders’ Day and State Conventions. An Auction in November.</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Pi</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Our largest and only fundraiser each year is our enchilada sale. We sell over 350 dozen enchiladas in February. The majority of our profits to directly to our educational scholarship. We host a mitten tree each winter to provide hats, scarves, mittens and gloves to area schools. We also participate in raffling items at regional and state conventions. We support the Ronald McDonald House each month by donating supplies to help families of terminally ill patients in the greater Phoenix area.</w:t>
      </w:r>
    </w:p>
    <w:p w:rsidR="0057401F" w:rsidRPr="0057401F" w:rsidRDefault="0057401F" w:rsidP="0057401F">
      <w:pPr>
        <w:pStyle w:val="BodyText"/>
        <w:numPr>
          <w:ilvl w:val="0"/>
          <w:numId w:val="5"/>
        </w:numPr>
        <w:kinsoku w:val="0"/>
        <w:overflowPunct w:val="0"/>
        <w:spacing w:before="0" w:line="20" w:lineRule="exact"/>
        <w:rPr>
          <w:rFonts w:ascii="Calibri" w:hAnsi="Calibri" w:cs="Calibri"/>
        </w:rPr>
      </w:pPr>
      <w:proofErr w:type="spellStart"/>
      <w:r w:rsidRPr="0057401F">
        <w:rPr>
          <w:rFonts w:ascii="Calibri" w:hAnsi="Calibri" w:cs="Calibri"/>
        </w:rPr>
        <w:t>GuesOur</w:t>
      </w:r>
      <w:proofErr w:type="spellEnd"/>
      <w:r w:rsidRPr="0057401F">
        <w:rPr>
          <w:rFonts w:ascii="Calibri" w:hAnsi="Calibri" w:cs="Calibri"/>
        </w:rPr>
        <w:t xml:space="preserve"> largest and only dun</w:t>
      </w:r>
    </w:p>
    <w:p w:rsidR="0057401F" w:rsidRPr="0057401F" w:rsidRDefault="0057401F" w:rsidP="0057401F">
      <w:pPr>
        <w:pStyle w:val="BodyText"/>
        <w:kinsoku w:val="0"/>
        <w:overflowPunct w:val="0"/>
        <w:spacing w:before="4"/>
        <w:ind w:left="720"/>
        <w:rPr>
          <w:rFonts w:ascii="Calibri" w:hAnsi="Calibri" w:cs="Calibri"/>
        </w:rPr>
      </w:pP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Psi</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 xml:space="preserve">Our big fundraiser is for our scholarship fund. We sell tickets above the price for a show at the Gaslight Theater. Before the show, we also sell tickets for a 50/50 drawing to be held at intermission. Additionally, we donate items for baskets to be raffled at Founder’s Day and use the money earned for altruistic Projects, such as our “Walk in the Park,” in which we give to the homeless. </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Sigma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All members donate a specified amount of money for altruistic purposes; each member chooses a charity close to her heart.</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Every Founders’ Day, wine baskets are raffled and two were raffled at the last state convention.</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We are also willing to have no-bake sales to raise more monies if needed.</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Theta</w:t>
      </w:r>
    </w:p>
    <w:p w:rsidR="0057401F" w:rsidRP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Fundraising: Donations from gift wrapping at Barnes &amp; Noble, sale of craft items at Founders’ Day and donations from members for special altruistic projects.</w:t>
      </w:r>
    </w:p>
    <w:p w:rsidR="0057401F" w:rsidRPr="0057401F" w:rsidRDefault="0057401F" w:rsidP="0057401F">
      <w:pPr>
        <w:pStyle w:val="ListParagraph"/>
        <w:widowControl/>
        <w:numPr>
          <w:ilvl w:val="0"/>
          <w:numId w:val="5"/>
        </w:numPr>
        <w:autoSpaceDE/>
        <w:autoSpaceDN/>
        <w:adjustRightInd/>
        <w:spacing w:line="259" w:lineRule="auto"/>
        <w:contextualSpacing/>
        <w:rPr>
          <w:rFonts w:ascii="Calibri" w:hAnsi="Calibri" w:cs="Calibri"/>
          <w:sz w:val="20"/>
          <w:szCs w:val="20"/>
        </w:rPr>
      </w:pPr>
      <w:r w:rsidRPr="0057401F">
        <w:rPr>
          <w:rFonts w:ascii="Calibri" w:hAnsi="Calibri" w:cs="Calibri"/>
          <w:sz w:val="20"/>
          <w:szCs w:val="20"/>
        </w:rPr>
        <w:t>Zeta</w:t>
      </w:r>
    </w:p>
    <w:p w:rsidR="0057401F" w:rsidRDefault="0057401F" w:rsidP="0057401F">
      <w:pPr>
        <w:pStyle w:val="BodyText"/>
        <w:kinsoku w:val="0"/>
        <w:overflowPunct w:val="0"/>
        <w:spacing w:before="4"/>
        <w:ind w:left="720"/>
        <w:rPr>
          <w:rFonts w:ascii="Calibri" w:hAnsi="Calibri" w:cs="Calibri"/>
        </w:rPr>
      </w:pPr>
      <w:r w:rsidRPr="0057401F">
        <w:rPr>
          <w:rFonts w:ascii="Calibri" w:hAnsi="Calibri" w:cs="Calibri"/>
        </w:rPr>
        <w:t>$35 from funds is donated each month to the organization who presents our program. Additionally, members contribute cash to that cause. We hold raffles at Fou0nders’ Day and state conventions. The items raffled off are donated by chapter members. We also collect for not wearing A∆K jewelry to monthly meetings.</w:t>
      </w:r>
    </w:p>
    <w:p w:rsidR="0057401F" w:rsidRDefault="0057401F" w:rsidP="0057401F">
      <w:pPr>
        <w:rPr>
          <w:sz w:val="2"/>
          <w:szCs w:val="2"/>
        </w:rPr>
      </w:pPr>
    </w:p>
    <w:sectPr w:rsidR="0057401F">
      <w:pgSz w:w="12240" w:h="15840"/>
      <w:pgMar w:top="640" w:right="600" w:bottom="280" w:left="98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Old Style Std">
    <w:panose1 w:val="00000000000000000000"/>
    <w:charset w:val="00"/>
    <w:family w:val="roman"/>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Optima LT Std Medium">
    <w:altName w:val="LuzSans-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480" w:hanging="360"/>
      </w:pPr>
      <w:rPr>
        <w:rFonts w:ascii="Century Old Style Std" w:hAnsi="Century Old Style Std" w:cs="Century Old Style Std"/>
        <w:b w:val="0"/>
        <w:bCs w:val="0"/>
        <w:color w:val="231F20"/>
        <w:sz w:val="20"/>
        <w:szCs w:val="20"/>
      </w:rPr>
    </w:lvl>
    <w:lvl w:ilvl="1">
      <w:start w:val="1"/>
      <w:numFmt w:val="upperLetter"/>
      <w:lvlText w:val="%2."/>
      <w:lvlJc w:val="left"/>
      <w:pPr>
        <w:ind w:left="761" w:hanging="282"/>
      </w:pPr>
      <w:rPr>
        <w:rFonts w:ascii="Century Old Style Std" w:hAnsi="Century Old Style Std" w:cs="Century Old Style Std"/>
        <w:b w:val="0"/>
        <w:bCs w:val="0"/>
        <w:color w:val="231F20"/>
        <w:sz w:val="20"/>
        <w:szCs w:val="20"/>
      </w:rPr>
    </w:lvl>
    <w:lvl w:ilvl="2">
      <w:numFmt w:val="bullet"/>
      <w:lvlText w:val="•"/>
      <w:lvlJc w:val="left"/>
      <w:pPr>
        <w:ind w:left="1863" w:hanging="282"/>
      </w:pPr>
    </w:lvl>
    <w:lvl w:ilvl="3">
      <w:numFmt w:val="bullet"/>
      <w:lvlText w:val="•"/>
      <w:lvlJc w:val="left"/>
      <w:pPr>
        <w:ind w:left="2965" w:hanging="282"/>
      </w:pPr>
    </w:lvl>
    <w:lvl w:ilvl="4">
      <w:numFmt w:val="bullet"/>
      <w:lvlText w:val="•"/>
      <w:lvlJc w:val="left"/>
      <w:pPr>
        <w:ind w:left="4067" w:hanging="282"/>
      </w:pPr>
    </w:lvl>
    <w:lvl w:ilvl="5">
      <w:numFmt w:val="bullet"/>
      <w:lvlText w:val="•"/>
      <w:lvlJc w:val="left"/>
      <w:pPr>
        <w:ind w:left="5169" w:hanging="282"/>
      </w:pPr>
    </w:lvl>
    <w:lvl w:ilvl="6">
      <w:numFmt w:val="bullet"/>
      <w:lvlText w:val="•"/>
      <w:lvlJc w:val="left"/>
      <w:pPr>
        <w:ind w:left="6271" w:hanging="282"/>
      </w:pPr>
    </w:lvl>
    <w:lvl w:ilvl="7">
      <w:numFmt w:val="bullet"/>
      <w:lvlText w:val="•"/>
      <w:lvlJc w:val="left"/>
      <w:pPr>
        <w:ind w:left="7373" w:hanging="282"/>
      </w:pPr>
    </w:lvl>
    <w:lvl w:ilvl="8">
      <w:numFmt w:val="bullet"/>
      <w:lvlText w:val="•"/>
      <w:lvlJc w:val="left"/>
      <w:pPr>
        <w:ind w:left="8475" w:hanging="282"/>
      </w:pPr>
    </w:lvl>
  </w:abstractNum>
  <w:abstractNum w:abstractNumId="1" w15:restartNumberingAfterBreak="0">
    <w:nsid w:val="00000403"/>
    <w:multiLevelType w:val="multilevel"/>
    <w:tmpl w:val="00000886"/>
    <w:lvl w:ilvl="0">
      <w:start w:val="1"/>
      <w:numFmt w:val="decimal"/>
      <w:lvlText w:val="%1."/>
      <w:lvlJc w:val="left"/>
      <w:pPr>
        <w:ind w:left="840" w:hanging="250"/>
      </w:pPr>
      <w:rPr>
        <w:rFonts w:ascii="Century Old Style Std" w:hAnsi="Century Old Style Std" w:cs="Century Old Style Std"/>
        <w:b w:val="0"/>
        <w:bCs w:val="0"/>
        <w:color w:val="231F20"/>
        <w:sz w:val="20"/>
        <w:szCs w:val="20"/>
      </w:rPr>
    </w:lvl>
    <w:lvl w:ilvl="1">
      <w:numFmt w:val="bullet"/>
      <w:lvlText w:val="•"/>
      <w:lvlJc w:val="left"/>
      <w:pPr>
        <w:ind w:left="1824" w:hanging="250"/>
      </w:pPr>
    </w:lvl>
    <w:lvl w:ilvl="2">
      <w:numFmt w:val="bullet"/>
      <w:lvlText w:val="•"/>
      <w:lvlJc w:val="left"/>
      <w:pPr>
        <w:ind w:left="2808" w:hanging="250"/>
      </w:pPr>
    </w:lvl>
    <w:lvl w:ilvl="3">
      <w:numFmt w:val="bullet"/>
      <w:lvlText w:val="•"/>
      <w:lvlJc w:val="left"/>
      <w:pPr>
        <w:ind w:left="3792" w:hanging="250"/>
      </w:pPr>
    </w:lvl>
    <w:lvl w:ilvl="4">
      <w:numFmt w:val="bullet"/>
      <w:lvlText w:val="•"/>
      <w:lvlJc w:val="left"/>
      <w:pPr>
        <w:ind w:left="4776" w:hanging="250"/>
      </w:pPr>
    </w:lvl>
    <w:lvl w:ilvl="5">
      <w:numFmt w:val="bullet"/>
      <w:lvlText w:val="•"/>
      <w:lvlJc w:val="left"/>
      <w:pPr>
        <w:ind w:left="5760" w:hanging="250"/>
      </w:pPr>
    </w:lvl>
    <w:lvl w:ilvl="6">
      <w:numFmt w:val="bullet"/>
      <w:lvlText w:val="•"/>
      <w:lvlJc w:val="left"/>
      <w:pPr>
        <w:ind w:left="6744" w:hanging="250"/>
      </w:pPr>
    </w:lvl>
    <w:lvl w:ilvl="7">
      <w:numFmt w:val="bullet"/>
      <w:lvlText w:val="•"/>
      <w:lvlJc w:val="left"/>
      <w:pPr>
        <w:ind w:left="7728" w:hanging="250"/>
      </w:pPr>
    </w:lvl>
    <w:lvl w:ilvl="8">
      <w:numFmt w:val="bullet"/>
      <w:lvlText w:val="•"/>
      <w:lvlJc w:val="left"/>
      <w:pPr>
        <w:ind w:left="8712" w:hanging="250"/>
      </w:pPr>
    </w:lvl>
  </w:abstractNum>
  <w:abstractNum w:abstractNumId="2" w15:restartNumberingAfterBreak="0">
    <w:nsid w:val="00000404"/>
    <w:multiLevelType w:val="multilevel"/>
    <w:tmpl w:val="00000887"/>
    <w:lvl w:ilvl="0">
      <w:start w:val="4"/>
      <w:numFmt w:val="upperRoman"/>
      <w:lvlText w:val="%1."/>
      <w:lvlJc w:val="left"/>
      <w:pPr>
        <w:ind w:left="485" w:hanging="385"/>
      </w:pPr>
      <w:rPr>
        <w:rFonts w:ascii="Century Old Style Std" w:hAnsi="Century Old Style Std" w:cs="Century Old Style Std"/>
        <w:b w:val="0"/>
        <w:bCs w:val="0"/>
        <w:color w:val="231F20"/>
        <w:sz w:val="20"/>
        <w:szCs w:val="20"/>
      </w:rPr>
    </w:lvl>
    <w:lvl w:ilvl="1">
      <w:start w:val="1"/>
      <w:numFmt w:val="upperLetter"/>
      <w:lvlText w:val="%2."/>
      <w:lvlJc w:val="left"/>
      <w:pPr>
        <w:ind w:left="732" w:hanging="273"/>
      </w:pPr>
      <w:rPr>
        <w:rFonts w:ascii="Century Old Style Std" w:hAnsi="Century Old Style Std" w:cs="Century Old Style Std"/>
        <w:b w:val="0"/>
        <w:bCs w:val="0"/>
        <w:color w:val="231F20"/>
        <w:spacing w:val="5"/>
        <w:sz w:val="20"/>
        <w:szCs w:val="20"/>
      </w:rPr>
    </w:lvl>
    <w:lvl w:ilvl="2">
      <w:numFmt w:val="bullet"/>
      <w:lvlText w:val="•"/>
      <w:lvlJc w:val="left"/>
      <w:pPr>
        <w:ind w:left="1835" w:hanging="273"/>
      </w:pPr>
    </w:lvl>
    <w:lvl w:ilvl="3">
      <w:numFmt w:val="bullet"/>
      <w:lvlText w:val="•"/>
      <w:lvlJc w:val="left"/>
      <w:pPr>
        <w:ind w:left="2938" w:hanging="273"/>
      </w:pPr>
    </w:lvl>
    <w:lvl w:ilvl="4">
      <w:numFmt w:val="bullet"/>
      <w:lvlText w:val="•"/>
      <w:lvlJc w:val="left"/>
      <w:pPr>
        <w:ind w:left="4041" w:hanging="273"/>
      </w:pPr>
    </w:lvl>
    <w:lvl w:ilvl="5">
      <w:numFmt w:val="bullet"/>
      <w:lvlText w:val="•"/>
      <w:lvlJc w:val="left"/>
      <w:pPr>
        <w:ind w:left="5144" w:hanging="273"/>
      </w:pPr>
    </w:lvl>
    <w:lvl w:ilvl="6">
      <w:numFmt w:val="bullet"/>
      <w:lvlText w:val="•"/>
      <w:lvlJc w:val="left"/>
      <w:pPr>
        <w:ind w:left="6247" w:hanging="273"/>
      </w:pPr>
    </w:lvl>
    <w:lvl w:ilvl="7">
      <w:numFmt w:val="bullet"/>
      <w:lvlText w:val="•"/>
      <w:lvlJc w:val="left"/>
      <w:pPr>
        <w:ind w:left="7350" w:hanging="273"/>
      </w:pPr>
    </w:lvl>
    <w:lvl w:ilvl="8">
      <w:numFmt w:val="bullet"/>
      <w:lvlText w:val="•"/>
      <w:lvlJc w:val="left"/>
      <w:pPr>
        <w:ind w:left="8454" w:hanging="273"/>
      </w:pPr>
    </w:lvl>
  </w:abstractNum>
  <w:abstractNum w:abstractNumId="3" w15:restartNumberingAfterBreak="0">
    <w:nsid w:val="00000405"/>
    <w:multiLevelType w:val="multilevel"/>
    <w:tmpl w:val="00000888"/>
    <w:lvl w:ilvl="0">
      <w:start w:val="2"/>
      <w:numFmt w:val="upperLetter"/>
      <w:lvlText w:val="%1."/>
      <w:lvlJc w:val="left"/>
      <w:pPr>
        <w:ind w:left="742" w:hanging="283"/>
      </w:pPr>
      <w:rPr>
        <w:rFonts w:ascii="Century Old Style Std" w:hAnsi="Century Old Style Std" w:cs="Century Old Style Std"/>
        <w:b w:val="0"/>
        <w:bCs w:val="0"/>
        <w:color w:val="231F20"/>
        <w:spacing w:val="6"/>
        <w:sz w:val="20"/>
        <w:szCs w:val="20"/>
      </w:rPr>
    </w:lvl>
    <w:lvl w:ilvl="1">
      <w:numFmt w:val="bullet"/>
      <w:lvlText w:val="•"/>
      <w:lvlJc w:val="left"/>
      <w:pPr>
        <w:ind w:left="1733" w:hanging="283"/>
      </w:pPr>
    </w:lvl>
    <w:lvl w:ilvl="2">
      <w:numFmt w:val="bullet"/>
      <w:lvlText w:val="•"/>
      <w:lvlJc w:val="left"/>
      <w:pPr>
        <w:ind w:left="2725" w:hanging="283"/>
      </w:pPr>
    </w:lvl>
    <w:lvl w:ilvl="3">
      <w:numFmt w:val="bullet"/>
      <w:lvlText w:val="•"/>
      <w:lvlJc w:val="left"/>
      <w:pPr>
        <w:ind w:left="3717" w:hanging="283"/>
      </w:pPr>
    </w:lvl>
    <w:lvl w:ilvl="4">
      <w:numFmt w:val="bullet"/>
      <w:lvlText w:val="•"/>
      <w:lvlJc w:val="left"/>
      <w:pPr>
        <w:ind w:left="4709" w:hanging="283"/>
      </w:pPr>
    </w:lvl>
    <w:lvl w:ilvl="5">
      <w:numFmt w:val="bullet"/>
      <w:lvlText w:val="•"/>
      <w:lvlJc w:val="left"/>
      <w:pPr>
        <w:ind w:left="5701" w:hanging="283"/>
      </w:pPr>
    </w:lvl>
    <w:lvl w:ilvl="6">
      <w:numFmt w:val="bullet"/>
      <w:lvlText w:val="•"/>
      <w:lvlJc w:val="left"/>
      <w:pPr>
        <w:ind w:left="6692" w:hanging="283"/>
      </w:pPr>
    </w:lvl>
    <w:lvl w:ilvl="7">
      <w:numFmt w:val="bullet"/>
      <w:lvlText w:val="•"/>
      <w:lvlJc w:val="left"/>
      <w:pPr>
        <w:ind w:left="7684" w:hanging="283"/>
      </w:pPr>
    </w:lvl>
    <w:lvl w:ilvl="8">
      <w:numFmt w:val="bullet"/>
      <w:lvlText w:val="•"/>
      <w:lvlJc w:val="left"/>
      <w:pPr>
        <w:ind w:left="8676" w:hanging="283"/>
      </w:pPr>
    </w:lvl>
  </w:abstractNum>
  <w:abstractNum w:abstractNumId="4" w15:restartNumberingAfterBreak="0">
    <w:nsid w:val="605727CA"/>
    <w:multiLevelType w:val="hybridMultilevel"/>
    <w:tmpl w:val="6F6A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8"/>
    <w:rsid w:val="000D2A04"/>
    <w:rsid w:val="001771DE"/>
    <w:rsid w:val="00210258"/>
    <w:rsid w:val="002651E7"/>
    <w:rsid w:val="00494B41"/>
    <w:rsid w:val="00521316"/>
    <w:rsid w:val="00562BAA"/>
    <w:rsid w:val="0057401F"/>
    <w:rsid w:val="00581E7E"/>
    <w:rsid w:val="00653007"/>
    <w:rsid w:val="00681E0E"/>
    <w:rsid w:val="00A40341"/>
    <w:rsid w:val="00A54B19"/>
    <w:rsid w:val="00AF051E"/>
    <w:rsid w:val="00BA4F46"/>
    <w:rsid w:val="00C51D83"/>
    <w:rsid w:val="00C6706F"/>
    <w:rsid w:val="00F761C0"/>
    <w:rsid w:val="00FD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80E8F3-63C5-492D-BB49-74B10319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9"/>
      <w:ind w:left="480"/>
    </w:pPr>
    <w:rPr>
      <w:rFonts w:ascii="Century Old Style Std" w:hAnsi="Century Old Style Std" w:cs="Century Old Style Std"/>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2509">
      <w:bodyDiv w:val="1"/>
      <w:marLeft w:val="0"/>
      <w:marRight w:val="0"/>
      <w:marTop w:val="0"/>
      <w:marBottom w:val="0"/>
      <w:divBdr>
        <w:top w:val="none" w:sz="0" w:space="0" w:color="auto"/>
        <w:left w:val="none" w:sz="0" w:space="0" w:color="auto"/>
        <w:bottom w:val="none" w:sz="0" w:space="0" w:color="auto"/>
        <w:right w:val="none" w:sz="0" w:space="0" w:color="auto"/>
      </w:divBdr>
    </w:div>
    <w:div w:id="654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SPN Alt Rpt.indd</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 Alt Rpt.indd</dc:title>
  <dc:subject/>
  <dc:creator>jrehm</dc:creator>
  <cp:keywords/>
  <dc:description/>
  <cp:lastModifiedBy>LEE BROWER</cp:lastModifiedBy>
  <cp:revision>2</cp:revision>
  <dcterms:created xsi:type="dcterms:W3CDTF">2017-07-04T03:06:00Z</dcterms:created>
  <dcterms:modified xsi:type="dcterms:W3CDTF">2017-07-04T03:06:00Z</dcterms:modified>
</cp:coreProperties>
</file>